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41BEC015" w14:textId="7A0DC03C" w:rsidR="00C51FBF" w:rsidRPr="00C51FBF" w:rsidRDefault="00C51FBF" w:rsidP="00151CC5">
      <w:pPr>
        <w:pBdr>
          <w:bottom w:val="single" w:sz="6" w:space="1" w:color="auto"/>
        </w:pBdr>
        <w:spacing w:after="0" w:line="240" w:lineRule="auto"/>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4020 Georgia Avenue, NW ● Washington, DC 20011 ● (202)882-6227 ● Fax: (202)291-</w:t>
      </w:r>
      <w:r w:rsidR="00151CC5">
        <w:rPr>
          <w:rFonts w:ascii="Times New Roman" w:eastAsia="Times New Roman" w:hAnsi="Times New Roman" w:cs="Times New Roman"/>
          <w:b/>
          <w:sz w:val="24"/>
          <w:szCs w:val="24"/>
        </w:rPr>
        <w:t>2357</w:t>
      </w:r>
    </w:p>
    <w:p w14:paraId="4DDBAF5C" w14:textId="5D644456" w:rsidR="00C51FBF" w:rsidRPr="00C51FBF" w:rsidRDefault="00C51FBF" w:rsidP="00C51FBF">
      <w:pPr>
        <w:tabs>
          <w:tab w:val="left" w:pos="720"/>
          <w:tab w:val="center" w:pos="4320"/>
          <w:tab w:val="right" w:pos="8640"/>
        </w:tabs>
        <w:spacing w:after="0" w:line="240" w:lineRule="auto"/>
        <w:rPr>
          <w:rFonts w:ascii="Impact" w:eastAsia="Arial Unicode MS" w:hAnsi="Impact" w:cs="Times New Roman"/>
          <w:color w:val="000000"/>
          <w:sz w:val="24"/>
          <w:szCs w:val="24"/>
          <w:lang w:val="es-US"/>
        </w:rPr>
      </w:pPr>
      <w:r>
        <w:rPr>
          <w:rFonts w:ascii="Impact" w:eastAsia="Arial Unicode MS" w:hAnsi="Impact" w:cs="Times New Roman"/>
          <w:color w:val="000000"/>
          <w:sz w:val="24"/>
          <w:szCs w:val="24"/>
          <w:lang w:val="es-US"/>
        </w:rPr>
        <w:t>Press Release</w:t>
      </w:r>
      <w:r w:rsidRPr="00C51FBF">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ab/>
      </w:r>
      <w:r>
        <w:rPr>
          <w:rFonts w:ascii="Impact" w:eastAsia="Arial Unicode MS" w:hAnsi="Impact" w:cs="Times New Roman"/>
          <w:color w:val="000000"/>
          <w:sz w:val="24"/>
          <w:szCs w:val="24"/>
          <w:lang w:val="es-US"/>
        </w:rPr>
        <w:t xml:space="preserve"> </w:t>
      </w:r>
      <w:r w:rsidRPr="00C51FBF">
        <w:rPr>
          <w:rFonts w:ascii="Impact" w:eastAsia="Arial Unicode MS" w:hAnsi="Impact" w:cs="Times New Roman"/>
          <w:color w:val="000000"/>
          <w:sz w:val="24"/>
          <w:szCs w:val="24"/>
          <w:lang w:val="es-US"/>
        </w:rPr>
        <w:t xml:space="preserve">                                                                                                      </w:t>
      </w:r>
      <w:r>
        <w:rPr>
          <w:rFonts w:ascii="Impact" w:eastAsia="Arial Unicode MS" w:hAnsi="Impact" w:cs="Times New Roman"/>
          <w:color w:val="000000"/>
          <w:sz w:val="24"/>
          <w:szCs w:val="24"/>
          <w:lang w:val="es-US"/>
        </w:rPr>
        <w:t>For Immediate Release</w:t>
      </w:r>
      <w:r w:rsidRPr="00C51FBF">
        <w:rPr>
          <w:rFonts w:ascii="Impact" w:eastAsia="Arial Unicode MS" w:hAnsi="Impact" w:cs="Times New Roman"/>
          <w:color w:val="000000"/>
          <w:sz w:val="24"/>
          <w:szCs w:val="24"/>
          <w:lang w:val="es-US"/>
        </w:rPr>
        <w:t xml:space="preserve"> </w:t>
      </w:r>
    </w:p>
    <w:p w14:paraId="4C9103E6" w14:textId="3226030E" w:rsidR="00C51FBF" w:rsidRPr="00C51FBF" w:rsidRDefault="00C51FBF" w:rsidP="006C68E6">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proofErr w:type="spellStart"/>
      <w:r w:rsidRPr="00C51FBF">
        <w:rPr>
          <w:rFonts w:ascii="Impact" w:eastAsia="Arial Unicode MS" w:hAnsi="Impact" w:cs="Times New Roman"/>
          <w:color w:val="000000"/>
          <w:sz w:val="24"/>
          <w:szCs w:val="24"/>
          <w:lang w:val="es-US"/>
        </w:rPr>
        <w:t>Oct</w:t>
      </w:r>
      <w:r>
        <w:rPr>
          <w:rFonts w:ascii="Impact" w:eastAsia="Arial Unicode MS" w:hAnsi="Impact" w:cs="Times New Roman"/>
          <w:color w:val="000000"/>
          <w:sz w:val="24"/>
          <w:szCs w:val="24"/>
          <w:lang w:val="es-US"/>
        </w:rPr>
        <w:t>o</w:t>
      </w:r>
      <w:r w:rsidRPr="00C51FBF">
        <w:rPr>
          <w:rFonts w:ascii="Impact" w:eastAsia="Arial Unicode MS" w:hAnsi="Impact" w:cs="Times New Roman"/>
          <w:color w:val="000000"/>
          <w:sz w:val="24"/>
          <w:szCs w:val="24"/>
          <w:lang w:val="es-US"/>
        </w:rPr>
        <w:t>be</w:t>
      </w:r>
      <w:r>
        <w:rPr>
          <w:rFonts w:ascii="Impact" w:eastAsia="Arial Unicode MS" w:hAnsi="Impact" w:cs="Times New Roman"/>
          <w:color w:val="000000"/>
          <w:sz w:val="24"/>
          <w:szCs w:val="24"/>
          <w:lang w:val="es-US"/>
        </w:rPr>
        <w:t>r</w:t>
      </w:r>
      <w:proofErr w:type="spellEnd"/>
      <w:r w:rsidR="00804A71">
        <w:rPr>
          <w:rFonts w:ascii="Impact" w:eastAsia="Arial Unicode MS" w:hAnsi="Impact" w:cs="Times New Roman"/>
          <w:color w:val="000000"/>
          <w:sz w:val="24"/>
          <w:szCs w:val="24"/>
          <w:lang w:val="es-US"/>
        </w:rPr>
        <w:t xml:space="preserve"> 12</w:t>
      </w:r>
      <w:r w:rsidRPr="00C51FBF">
        <w:rPr>
          <w:rFonts w:ascii="Impact" w:eastAsia="Arial Unicode MS" w:hAnsi="Impact" w:cs="Times New Roman"/>
          <w:color w:val="000000"/>
          <w:sz w:val="24"/>
          <w:szCs w:val="24"/>
          <w:lang w:val="es-US"/>
        </w:rPr>
        <w:t xml:space="preserve">, 2021                           </w:t>
      </w:r>
      <w:r w:rsidRPr="00C51FBF">
        <w:rPr>
          <w:rFonts w:ascii="Impact" w:eastAsia="Arial Unicode MS" w:hAnsi="Impact" w:cs="Times New Roman"/>
          <w:color w:val="000000"/>
          <w:sz w:val="24"/>
          <w:szCs w:val="24"/>
          <w:lang w:val="es-US"/>
        </w:rPr>
        <w:tab/>
        <w:t xml:space="preserve">                              </w:t>
      </w:r>
      <w:r w:rsidR="00804A71">
        <w:rPr>
          <w:rFonts w:ascii="Impact" w:eastAsia="Arial Unicode MS" w:hAnsi="Impact" w:cs="Times New Roman"/>
          <w:color w:val="000000"/>
          <w:sz w:val="24"/>
          <w:szCs w:val="24"/>
          <w:lang w:val="es-US"/>
        </w:rPr>
        <w:t xml:space="preserve">         </w:t>
      </w:r>
      <w:proofErr w:type="spellStart"/>
      <w:r w:rsidRPr="00C51FBF">
        <w:rPr>
          <w:rFonts w:ascii="Impact" w:eastAsia="Arial Unicode MS" w:hAnsi="Impact" w:cs="Times New Roman"/>
          <w:color w:val="000000"/>
          <w:sz w:val="24"/>
          <w:szCs w:val="24"/>
          <w:lang w:val="es-US"/>
        </w:rPr>
        <w:t>Contact</w:t>
      </w:r>
      <w:proofErr w:type="spellEnd"/>
      <w:r w:rsidRPr="00C51FBF">
        <w:rPr>
          <w:rFonts w:ascii="Impact" w:eastAsia="Arial Unicode MS" w:hAnsi="Impact" w:cs="Times New Roman"/>
          <w:color w:val="000000"/>
          <w:sz w:val="24"/>
          <w:szCs w:val="24"/>
          <w:lang w:val="es-US"/>
        </w:rPr>
        <w:t>: Nucky Walder   202-882-6227</w:t>
      </w:r>
    </w:p>
    <w:p w14:paraId="724F59DB" w14:textId="7938F1C8" w:rsidR="00C51FBF" w:rsidRDefault="00C51FBF" w:rsidP="00C51FBF">
      <w:pPr>
        <w:suppressAutoHyphens/>
        <w:spacing w:after="0" w:line="360" w:lineRule="auto"/>
        <w:ind w:left="360"/>
        <w:rPr>
          <w:rFonts w:ascii="Times New Roman" w:eastAsia="Arial Unicode MS" w:hAnsi="Arial Unicode MS" w:cs="Arial Unicode MS"/>
          <w:b/>
          <w:bCs/>
          <w:color w:val="000000"/>
          <w:sz w:val="28"/>
          <w:szCs w:val="28"/>
          <w:lang w:val="es-US"/>
        </w:rPr>
      </w:pPr>
    </w:p>
    <w:p w14:paraId="18A078D3" w14:textId="77777777" w:rsidR="00804A71" w:rsidRPr="00C51FBF" w:rsidRDefault="00804A71" w:rsidP="00C51FBF">
      <w:pPr>
        <w:suppressAutoHyphens/>
        <w:spacing w:after="0" w:line="360" w:lineRule="auto"/>
        <w:ind w:left="360"/>
        <w:rPr>
          <w:rFonts w:ascii="Times New Roman" w:eastAsia="Arial Unicode MS" w:hAnsi="Arial Unicode MS" w:cs="Arial Unicode MS"/>
          <w:b/>
          <w:bCs/>
          <w:color w:val="000000"/>
          <w:sz w:val="28"/>
          <w:szCs w:val="28"/>
          <w:lang w:val="es-US"/>
        </w:rPr>
      </w:pPr>
    </w:p>
    <w:p w14:paraId="2F3D8464" w14:textId="77777777" w:rsidR="00151CC5" w:rsidRPr="00804A71" w:rsidRDefault="00151CC5" w:rsidP="00C51FBF">
      <w:pPr>
        <w:spacing w:after="0" w:line="240" w:lineRule="auto"/>
        <w:jc w:val="center"/>
        <w:rPr>
          <w:rFonts w:ascii="Times New Roman" w:eastAsia="Arial Unicode MS" w:hAnsi="Times New Roman" w:cs="Times New Roman"/>
          <w:b/>
          <w:bCs/>
          <w:iCs/>
          <w:color w:val="000000"/>
          <w:sz w:val="32"/>
          <w:szCs w:val="32"/>
          <w:u w:val="single"/>
          <w:lang w:val="es-US"/>
        </w:rPr>
      </w:pPr>
      <w:r w:rsidRPr="00804A71">
        <w:rPr>
          <w:rFonts w:ascii="Times New Roman" w:eastAsia="Arial Unicode MS" w:hAnsi="Times New Roman" w:cs="Times New Roman"/>
          <w:b/>
          <w:bCs/>
          <w:iCs/>
          <w:color w:val="000000"/>
          <w:sz w:val="32"/>
          <w:szCs w:val="32"/>
          <w:u w:val="single"/>
          <w:lang w:val="es-US"/>
        </w:rPr>
        <w:t>“</w:t>
      </w:r>
      <w:proofErr w:type="spellStart"/>
      <w:r w:rsidRPr="00804A71">
        <w:rPr>
          <w:rFonts w:ascii="Times New Roman" w:eastAsia="Arial Unicode MS" w:hAnsi="Times New Roman" w:cs="Times New Roman"/>
          <w:b/>
          <w:bCs/>
          <w:iCs/>
          <w:color w:val="000000"/>
          <w:sz w:val="32"/>
          <w:szCs w:val="32"/>
          <w:u w:val="single"/>
          <w:lang w:val="es-US"/>
        </w:rPr>
        <w:t>SPAIN</w:t>
      </w:r>
      <w:proofErr w:type="spellEnd"/>
      <w:r w:rsidRPr="00804A71">
        <w:rPr>
          <w:rFonts w:ascii="Times New Roman" w:eastAsia="Arial Unicode MS" w:hAnsi="Times New Roman" w:cs="Times New Roman"/>
          <w:b/>
          <w:bCs/>
          <w:iCs/>
          <w:color w:val="000000"/>
          <w:sz w:val="32"/>
          <w:szCs w:val="32"/>
          <w:u w:val="single"/>
          <w:lang w:val="es-US"/>
        </w:rPr>
        <w:t xml:space="preserve"> and </w:t>
      </w:r>
      <w:proofErr w:type="spellStart"/>
      <w:r w:rsidR="00C51FBF" w:rsidRPr="00804A71">
        <w:rPr>
          <w:rFonts w:ascii="Times New Roman" w:eastAsia="Arial Unicode MS" w:hAnsi="Times New Roman" w:cs="Times New Roman"/>
          <w:b/>
          <w:bCs/>
          <w:iCs/>
          <w:color w:val="000000"/>
          <w:sz w:val="32"/>
          <w:szCs w:val="32"/>
          <w:u w:val="single"/>
          <w:lang w:val="es-US"/>
        </w:rPr>
        <w:t>POETRY</w:t>
      </w:r>
      <w:proofErr w:type="spellEnd"/>
      <w:r w:rsidRPr="00804A71">
        <w:rPr>
          <w:rFonts w:ascii="Times New Roman" w:eastAsia="Arial Unicode MS" w:hAnsi="Times New Roman" w:cs="Times New Roman"/>
          <w:b/>
          <w:bCs/>
          <w:iCs/>
          <w:color w:val="000000"/>
          <w:sz w:val="32"/>
          <w:szCs w:val="32"/>
          <w:u w:val="single"/>
          <w:lang w:val="es-US"/>
        </w:rPr>
        <w:t>”</w:t>
      </w:r>
    </w:p>
    <w:p w14:paraId="62B3663C" w14:textId="63758A0A" w:rsidR="00C51FBF" w:rsidRPr="00C51FBF" w:rsidRDefault="00C51FBF" w:rsidP="00C51FBF">
      <w:pPr>
        <w:spacing w:after="0" w:line="240" w:lineRule="auto"/>
        <w:jc w:val="center"/>
        <w:rPr>
          <w:rFonts w:ascii="Times New Roman" w:eastAsia="Arial Unicode MS" w:hAnsi="Times New Roman" w:cs="Times New Roman"/>
          <w:b/>
          <w:bCs/>
          <w:iCs/>
          <w:color w:val="000000"/>
          <w:sz w:val="28"/>
          <w:szCs w:val="28"/>
          <w:u w:val="single"/>
          <w:lang w:val="es-US"/>
        </w:rPr>
      </w:pPr>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INTERPRETATION</w:t>
      </w:r>
      <w:proofErr w:type="spellEnd"/>
      <w:r>
        <w:rPr>
          <w:rFonts w:ascii="Times New Roman" w:eastAsia="Arial Unicode MS" w:hAnsi="Times New Roman" w:cs="Times New Roman"/>
          <w:b/>
          <w:bCs/>
          <w:iCs/>
          <w:color w:val="000000"/>
          <w:sz w:val="28"/>
          <w:szCs w:val="28"/>
          <w:u w:val="single"/>
          <w:lang w:val="es-US"/>
        </w:rPr>
        <w:t xml:space="preserve"> WORKSHOPS </w:t>
      </w:r>
      <w:proofErr w:type="spellStart"/>
      <w:r>
        <w:rPr>
          <w:rFonts w:ascii="Times New Roman" w:eastAsia="Arial Unicode MS" w:hAnsi="Times New Roman" w:cs="Times New Roman"/>
          <w:b/>
          <w:bCs/>
          <w:iCs/>
          <w:color w:val="000000"/>
          <w:sz w:val="28"/>
          <w:szCs w:val="28"/>
          <w:u w:val="single"/>
          <w:lang w:val="es-US"/>
        </w:rPr>
        <w:t>FOR</w:t>
      </w:r>
      <w:proofErr w:type="spellEnd"/>
      <w:r>
        <w:rPr>
          <w:rFonts w:ascii="Times New Roman" w:eastAsia="Arial Unicode MS" w:hAnsi="Times New Roman" w:cs="Times New Roman"/>
          <w:b/>
          <w:bCs/>
          <w:iCs/>
          <w:color w:val="000000"/>
          <w:sz w:val="28"/>
          <w:szCs w:val="28"/>
          <w:u w:val="single"/>
          <w:lang w:val="es-US"/>
        </w:rPr>
        <w:t xml:space="preserve"> </w:t>
      </w:r>
      <w:proofErr w:type="spellStart"/>
      <w:r>
        <w:rPr>
          <w:rFonts w:ascii="Times New Roman" w:eastAsia="Arial Unicode MS" w:hAnsi="Times New Roman" w:cs="Times New Roman"/>
          <w:b/>
          <w:bCs/>
          <w:iCs/>
          <w:color w:val="000000"/>
          <w:sz w:val="28"/>
          <w:szCs w:val="28"/>
          <w:u w:val="single"/>
          <w:lang w:val="es-US"/>
        </w:rPr>
        <w:t>ADULTS</w:t>
      </w:r>
      <w:proofErr w:type="spellEnd"/>
      <w:r>
        <w:rPr>
          <w:rFonts w:ascii="Times New Roman" w:eastAsia="Arial Unicode MS" w:hAnsi="Times New Roman" w:cs="Times New Roman"/>
          <w:b/>
          <w:bCs/>
          <w:iCs/>
          <w:color w:val="000000"/>
          <w:sz w:val="28"/>
          <w:szCs w:val="28"/>
          <w:u w:val="single"/>
          <w:lang w:val="es-US"/>
        </w:rPr>
        <w:t xml:space="preserve"> </w:t>
      </w:r>
    </w:p>
    <w:p w14:paraId="1765F693" w14:textId="77777777" w:rsidR="00C51FBF" w:rsidRPr="00C51FBF" w:rsidRDefault="00C51FBF" w:rsidP="00C51FBF">
      <w:pPr>
        <w:spacing w:after="0" w:line="240" w:lineRule="auto"/>
        <w:rPr>
          <w:rFonts w:ascii="Times New Roman" w:eastAsia="Arial Unicode MS" w:hAnsi="Times New Roman" w:cs="Times New Roman"/>
          <w:sz w:val="24"/>
          <w:szCs w:val="24"/>
          <w:lang w:val="es-US"/>
        </w:rPr>
      </w:pPr>
    </w:p>
    <w:p w14:paraId="2AFF02CC" w14:textId="29776F9F" w:rsidR="00FE0E49" w:rsidRDefault="00FE0E49" w:rsidP="00FE0E49">
      <w:pPr>
        <w:spacing w:after="0" w:line="240" w:lineRule="auto"/>
        <w:ind w:left="720"/>
        <w:rPr>
          <w:rFonts w:ascii="Times New Roman" w:eastAsia="Arial Unicode MS" w:hAnsi="Times New Roman" w:cs="Times New Roman"/>
          <w:b/>
          <w:bCs/>
          <w:iCs/>
          <w:sz w:val="24"/>
          <w:szCs w:val="24"/>
          <w:lang w:val="es-US"/>
        </w:rPr>
      </w:pPr>
      <w:r>
        <w:rPr>
          <w:rFonts w:ascii="Times New Roman" w:eastAsia="Arial Unicode MS" w:hAnsi="Times New Roman" w:cs="Times New Roman"/>
          <w:b/>
          <w:bCs/>
          <w:iCs/>
          <w:sz w:val="24"/>
          <w:szCs w:val="24"/>
          <w:lang w:val="es-US"/>
        </w:rPr>
        <w:t xml:space="preserve">    </w:t>
      </w:r>
      <w:r>
        <w:rPr>
          <w:rFonts w:ascii="Times New Roman" w:eastAsia="Arial Unicode MS" w:hAnsi="Times New Roman" w:cs="Times New Roman"/>
          <w:b/>
          <w:bCs/>
          <w:iCs/>
          <w:sz w:val="24"/>
          <w:szCs w:val="24"/>
          <w:lang w:val="es-US"/>
        </w:rPr>
        <w:tab/>
      </w:r>
      <w:proofErr w:type="spellStart"/>
      <w:r>
        <w:rPr>
          <w:rFonts w:ascii="Times New Roman" w:eastAsia="Arial Unicode MS" w:hAnsi="Times New Roman" w:cs="Times New Roman"/>
          <w:b/>
          <w:bCs/>
          <w:iCs/>
          <w:sz w:val="24"/>
          <w:szCs w:val="24"/>
          <w:lang w:val="es-US"/>
        </w:rPr>
        <w:t>Thursdays</w:t>
      </w:r>
      <w:proofErr w:type="spellEnd"/>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October</w:t>
      </w:r>
      <w:proofErr w:type="spellEnd"/>
      <w:r>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21</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through</w:t>
      </w:r>
      <w:proofErr w:type="spellEnd"/>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December</w:t>
      </w:r>
      <w:proofErr w:type="spellEnd"/>
      <w:r w:rsidRPr="00C51FBF">
        <w:rPr>
          <w:rFonts w:ascii="Times New Roman" w:eastAsia="Arial Unicode MS" w:hAnsi="Times New Roman" w:cs="Times New Roman"/>
          <w:b/>
          <w:bCs/>
          <w:iCs/>
          <w:sz w:val="24"/>
          <w:szCs w:val="24"/>
          <w:lang w:val="es-US"/>
        </w:rPr>
        <w:t xml:space="preserve"> 16, 2021 </w:t>
      </w:r>
      <w:bookmarkStart w:id="0" w:name="_Hlk84338969"/>
    </w:p>
    <w:p w14:paraId="78230DEE" w14:textId="77777777" w:rsidR="00FE0E49" w:rsidRDefault="00FE0E49" w:rsidP="00FE0E49">
      <w:pPr>
        <w:spacing w:after="0" w:line="240" w:lineRule="auto"/>
        <w:ind w:left="720"/>
        <w:rPr>
          <w:rFonts w:ascii="Times New Roman" w:eastAsia="Arial Unicode MS" w:hAnsi="Times New Roman" w:cs="Times New Roman"/>
          <w:b/>
          <w:bCs/>
          <w:iCs/>
          <w:sz w:val="24"/>
          <w:szCs w:val="24"/>
          <w:lang w:val="es-US"/>
        </w:rPr>
      </w:pPr>
    </w:p>
    <w:p w14:paraId="6EAA6AF5" w14:textId="56613D16" w:rsidR="00FE0E49" w:rsidRPr="00C51FBF" w:rsidRDefault="00FE0E49" w:rsidP="00FE0E49">
      <w:pPr>
        <w:spacing w:after="0" w:line="240" w:lineRule="auto"/>
        <w:ind w:left="1440" w:firstLine="720"/>
        <w:rPr>
          <w:rFonts w:ascii="Times New Roman" w:eastAsia="Arial Unicode MS" w:hAnsi="Times New Roman" w:cs="Times New Roman"/>
          <w:bCs/>
          <w:iCs/>
          <w:sz w:val="24"/>
          <w:szCs w:val="24"/>
          <w:lang w:val="es-419"/>
        </w:rPr>
      </w:pPr>
      <w:r w:rsidRPr="00C51FBF">
        <w:rPr>
          <w:rFonts w:ascii="Times New Roman" w:eastAsia="Arial Unicode MS" w:hAnsi="Times New Roman" w:cs="Times New Roman"/>
          <w:b/>
          <w:bCs/>
          <w:iCs/>
          <w:sz w:val="24"/>
          <w:szCs w:val="24"/>
          <w:lang w:val="es-US"/>
        </w:rPr>
        <w:t>Final</w:t>
      </w:r>
      <w:r>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Presentation</w:t>
      </w:r>
      <w:proofErr w:type="spellEnd"/>
      <w:r w:rsidRPr="00C51FBF">
        <w:rPr>
          <w:rFonts w:ascii="Times New Roman" w:eastAsia="Arial Unicode MS" w:hAnsi="Times New Roman" w:cs="Times New Roman"/>
          <w:b/>
          <w:bCs/>
          <w:iCs/>
          <w:sz w:val="24"/>
          <w:szCs w:val="24"/>
          <w:lang w:val="es-US"/>
        </w:rPr>
        <w:t xml:space="preserve">: </w:t>
      </w:r>
      <w:proofErr w:type="spellStart"/>
      <w:r>
        <w:rPr>
          <w:rFonts w:ascii="Times New Roman" w:eastAsia="Arial Unicode MS" w:hAnsi="Times New Roman" w:cs="Times New Roman"/>
          <w:b/>
          <w:bCs/>
          <w:iCs/>
          <w:sz w:val="24"/>
          <w:szCs w:val="24"/>
          <w:lang w:val="es-US"/>
        </w:rPr>
        <w:t>De</w:t>
      </w:r>
      <w:r w:rsidRPr="00C51FBF">
        <w:rPr>
          <w:rFonts w:ascii="Times New Roman" w:eastAsia="Arial Unicode MS" w:hAnsi="Times New Roman" w:cs="Times New Roman"/>
          <w:b/>
          <w:bCs/>
          <w:iCs/>
          <w:sz w:val="24"/>
          <w:szCs w:val="24"/>
          <w:lang w:val="es-US"/>
        </w:rPr>
        <w:t>cembe</w:t>
      </w:r>
      <w:r>
        <w:rPr>
          <w:rFonts w:ascii="Times New Roman" w:eastAsia="Arial Unicode MS" w:hAnsi="Times New Roman" w:cs="Times New Roman"/>
          <w:b/>
          <w:bCs/>
          <w:iCs/>
          <w:sz w:val="24"/>
          <w:szCs w:val="24"/>
          <w:lang w:val="es-US"/>
        </w:rPr>
        <w:t>r</w:t>
      </w:r>
      <w:proofErr w:type="spellEnd"/>
      <w:r w:rsidRPr="00C51FBF">
        <w:rPr>
          <w:rFonts w:ascii="Times New Roman" w:eastAsia="Arial Unicode MS" w:hAnsi="Times New Roman" w:cs="Times New Roman"/>
          <w:b/>
          <w:bCs/>
          <w:iCs/>
          <w:sz w:val="24"/>
          <w:szCs w:val="24"/>
          <w:lang w:val="es-US"/>
        </w:rPr>
        <w:t xml:space="preserve"> 17</w:t>
      </w:r>
      <w:bookmarkEnd w:id="0"/>
      <w:r>
        <w:rPr>
          <w:rFonts w:ascii="Times New Roman" w:eastAsia="Arial Unicode MS" w:hAnsi="Times New Roman" w:cs="Times New Roman"/>
          <w:b/>
          <w:bCs/>
          <w:iCs/>
          <w:sz w:val="24"/>
          <w:szCs w:val="24"/>
          <w:lang w:val="es-US"/>
        </w:rPr>
        <w:t>, 2021</w:t>
      </w:r>
    </w:p>
    <w:p w14:paraId="15E7BB90" w14:textId="096AFDD8" w:rsidR="00C51FBF" w:rsidRPr="00961C22" w:rsidRDefault="00C51FBF" w:rsidP="00C51FBF">
      <w:pPr>
        <w:spacing w:after="0" w:line="240" w:lineRule="auto"/>
        <w:rPr>
          <w:rFonts w:ascii="Times New Roman" w:eastAsia="Arial Unicode MS" w:hAnsi="Times New Roman" w:cs="Times New Roman"/>
          <w:b/>
          <w:bCs/>
          <w:iCs/>
          <w:sz w:val="24"/>
          <w:szCs w:val="24"/>
          <w:lang w:val="es-419"/>
        </w:rPr>
      </w:pP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461292E8" w14:textId="4FE9E921" w:rsidR="00DE6B22" w:rsidRDefault="00C51FBF" w:rsidP="00DE6B22">
      <w:pPr>
        <w:spacing w:after="0" w:line="240" w:lineRule="auto"/>
        <w:rPr>
          <w:rFonts w:ascii="Times New Roman" w:eastAsia="MS Mincho" w:hAnsi="Times New Roman" w:cs="Times New Roman"/>
          <w:sz w:val="24"/>
          <w:szCs w:val="24"/>
          <w:lang w:val="es-ES" w:eastAsia="ja-JP"/>
        </w:rPr>
      </w:pPr>
      <w:r w:rsidRPr="00C51FBF">
        <w:rPr>
          <w:rFonts w:ascii="Times New Roman" w:eastAsia="Arial Unicode MS" w:hAnsi="Times New Roman" w:cs="Times New Roman"/>
          <w:b/>
          <w:bCs/>
          <w:iCs/>
          <w:sz w:val="24"/>
          <w:szCs w:val="24"/>
          <w:lang w:val="es-US"/>
        </w:rPr>
        <w:t xml:space="preserve"> </w:t>
      </w:r>
      <w:r w:rsidRPr="00C51FBF">
        <w:rPr>
          <w:rFonts w:ascii="Times New Roman" w:eastAsia="Arial Unicode MS" w:hAnsi="Times New Roman" w:cs="Times New Roman"/>
          <w:b/>
          <w:bCs/>
          <w:iCs/>
          <w:sz w:val="24"/>
          <w:szCs w:val="24"/>
          <w:lang w:val="es-US"/>
        </w:rPr>
        <w:tab/>
      </w:r>
      <w:r w:rsidRPr="00C51FBF">
        <w:rPr>
          <w:rFonts w:ascii="Times New Roman" w:eastAsia="Arial Unicode MS" w:hAnsi="Times New Roman" w:cs="Times New Roman"/>
          <w:b/>
          <w:bCs/>
          <w:sz w:val="24"/>
          <w:szCs w:val="24"/>
          <w:lang w:val="es-US"/>
        </w:rPr>
        <w:t xml:space="preserve"> </w:t>
      </w:r>
      <w:r w:rsidR="00DE6B22">
        <w:rPr>
          <w:rFonts w:ascii="Times New Roman" w:eastAsia="Arial Unicode MS" w:hAnsi="Times New Roman" w:cs="Times New Roman"/>
          <w:b/>
          <w:bCs/>
          <w:sz w:val="24"/>
          <w:szCs w:val="24"/>
          <w:lang w:val="es-US"/>
        </w:rPr>
        <w:t>T</w:t>
      </w:r>
      <w:r w:rsidR="00FE0E49">
        <w:rPr>
          <w:rFonts w:ascii="Times New Roman" w:eastAsia="Arial Unicode MS" w:hAnsi="Times New Roman" w:cs="Times New Roman"/>
          <w:b/>
          <w:bCs/>
          <w:sz w:val="24"/>
          <w:szCs w:val="24"/>
          <w:lang w:val="es-US"/>
        </w:rPr>
        <w:t>EATRO DE LA LUNA</w:t>
      </w:r>
      <w:r w:rsidR="00DE6B22">
        <w:rPr>
          <w:rFonts w:ascii="Times New Roman" w:eastAsia="Arial Unicode MS" w:hAnsi="Times New Roman" w:cs="Times New Roman"/>
          <w:b/>
          <w:bCs/>
          <w:sz w:val="24"/>
          <w:szCs w:val="24"/>
          <w:lang w:val="es-US"/>
        </w:rPr>
        <w:t xml:space="preserve"> </w:t>
      </w:r>
      <w:r w:rsidR="00DE6B22" w:rsidRPr="00DE6B22">
        <w:rPr>
          <w:rFonts w:ascii="Times New Roman" w:eastAsia="Arial Unicode MS" w:hAnsi="Times New Roman" w:cs="Times New Roman"/>
          <w:bCs/>
          <w:sz w:val="24"/>
          <w:szCs w:val="24"/>
          <w:lang w:val="es-US"/>
        </w:rPr>
        <w:t xml:space="preserve">invites </w:t>
      </w:r>
      <w:proofErr w:type="spellStart"/>
      <w:r w:rsidR="00DE6B22" w:rsidRPr="00DE6B22">
        <w:rPr>
          <w:rFonts w:ascii="Times New Roman" w:eastAsia="Arial Unicode MS" w:hAnsi="Times New Roman" w:cs="Times New Roman"/>
          <w:bCs/>
          <w:sz w:val="24"/>
          <w:szCs w:val="24"/>
          <w:lang w:val="es-US"/>
        </w:rPr>
        <w:t>all</w:t>
      </w:r>
      <w:proofErr w:type="spellEnd"/>
      <w:r w:rsidR="00DE6B22" w:rsidRPr="00DE6B22">
        <w:rPr>
          <w:rFonts w:ascii="Times New Roman" w:eastAsia="Arial Unicode MS" w:hAnsi="Times New Roman" w:cs="Times New Roman"/>
          <w:bCs/>
          <w:sz w:val="24"/>
          <w:szCs w:val="24"/>
          <w:lang w:val="es-US"/>
        </w:rPr>
        <w:t xml:space="preserve"> </w:t>
      </w:r>
      <w:proofErr w:type="spellStart"/>
      <w:r w:rsidR="00DE6B22" w:rsidRPr="00DE6B22">
        <w:rPr>
          <w:rFonts w:ascii="Times New Roman" w:eastAsia="Arial Unicode MS" w:hAnsi="Times New Roman" w:cs="Times New Roman"/>
          <w:bCs/>
          <w:sz w:val="24"/>
          <w:szCs w:val="24"/>
          <w:lang w:val="es-US"/>
        </w:rPr>
        <w:t>poetry</w:t>
      </w:r>
      <w:proofErr w:type="spellEnd"/>
      <w:r w:rsidR="00DE6B22" w:rsidRPr="00DE6B22">
        <w:rPr>
          <w:rFonts w:ascii="Times New Roman" w:eastAsia="Arial Unicode MS" w:hAnsi="Times New Roman" w:cs="Times New Roman"/>
          <w:bCs/>
          <w:sz w:val="24"/>
          <w:szCs w:val="24"/>
          <w:lang w:val="es-US"/>
        </w:rPr>
        <w:t xml:space="preserve"> </w:t>
      </w:r>
      <w:proofErr w:type="spellStart"/>
      <w:r w:rsidR="00DE6B22" w:rsidRPr="00DE6B22">
        <w:rPr>
          <w:rFonts w:ascii="Times New Roman" w:eastAsia="Arial Unicode MS" w:hAnsi="Times New Roman" w:cs="Times New Roman"/>
          <w:bCs/>
          <w:sz w:val="24"/>
          <w:szCs w:val="24"/>
          <w:lang w:val="es-US"/>
        </w:rPr>
        <w:t>lovers</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to</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participate</w:t>
      </w:r>
      <w:proofErr w:type="spellEnd"/>
      <w:r w:rsidR="00DE6B22">
        <w:rPr>
          <w:rFonts w:ascii="Times New Roman" w:eastAsia="Arial Unicode MS" w:hAnsi="Times New Roman" w:cs="Times New Roman"/>
          <w:bCs/>
          <w:sz w:val="24"/>
          <w:szCs w:val="24"/>
          <w:lang w:val="es-US"/>
        </w:rPr>
        <w:t xml:space="preserve"> in </w:t>
      </w:r>
      <w:proofErr w:type="spellStart"/>
      <w:r w:rsidR="00DE6B22">
        <w:rPr>
          <w:rFonts w:ascii="Times New Roman" w:eastAsia="Arial Unicode MS" w:hAnsi="Times New Roman" w:cs="Times New Roman"/>
          <w:bCs/>
          <w:sz w:val="24"/>
          <w:szCs w:val="24"/>
          <w:lang w:val="es-US"/>
        </w:rPr>
        <w:t>this</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special</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homage</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to</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our</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mother</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language</w:t>
      </w:r>
      <w:proofErr w:type="spellEnd"/>
      <w:r w:rsidR="00DE6B22">
        <w:rPr>
          <w:rFonts w:ascii="Times New Roman" w:eastAsia="Arial Unicode MS" w:hAnsi="Times New Roman" w:cs="Times New Roman"/>
          <w:bCs/>
          <w:sz w:val="24"/>
          <w:szCs w:val="24"/>
          <w:lang w:val="es-US"/>
        </w:rPr>
        <w:t xml:space="preserve"> </w:t>
      </w:r>
      <w:r w:rsidR="00FE0E49">
        <w:rPr>
          <w:rFonts w:ascii="Times New Roman" w:eastAsia="Arial Unicode MS" w:hAnsi="Times New Roman" w:cs="Times New Roman"/>
          <w:bCs/>
          <w:sz w:val="24"/>
          <w:szCs w:val="24"/>
          <w:lang w:val="es-US"/>
        </w:rPr>
        <w:t>-</w:t>
      </w:r>
      <w:proofErr w:type="spellStart"/>
      <w:r w:rsidR="00FE0E49">
        <w:rPr>
          <w:rFonts w:ascii="Times New Roman" w:eastAsia="Arial Unicode MS" w:hAnsi="Times New Roman" w:cs="Times New Roman"/>
          <w:bCs/>
          <w:sz w:val="24"/>
          <w:szCs w:val="24"/>
          <w:lang w:val="es-US"/>
        </w:rPr>
        <w:t>Spanish</w:t>
      </w:r>
      <w:proofErr w:type="spellEnd"/>
      <w:r w:rsidR="00FE0E49">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with</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the</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realization</w:t>
      </w:r>
      <w:proofErr w:type="spellEnd"/>
      <w:r w:rsidR="00DE6B22">
        <w:rPr>
          <w:rFonts w:ascii="Times New Roman" w:eastAsia="Arial Unicode MS" w:hAnsi="Times New Roman" w:cs="Times New Roman"/>
          <w:bCs/>
          <w:sz w:val="24"/>
          <w:szCs w:val="24"/>
          <w:lang w:val="es-US"/>
        </w:rPr>
        <w:t xml:space="preserve"> of a series of workshops </w:t>
      </w:r>
      <w:proofErr w:type="spellStart"/>
      <w:r w:rsidR="00DE6B22">
        <w:rPr>
          <w:rFonts w:ascii="Times New Roman" w:eastAsia="Arial Unicode MS" w:hAnsi="Times New Roman" w:cs="Times New Roman"/>
          <w:bCs/>
          <w:sz w:val="24"/>
          <w:szCs w:val="24"/>
          <w:lang w:val="es-US"/>
        </w:rPr>
        <w:t>called</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SPAIN</w:t>
      </w:r>
      <w:proofErr w:type="spellEnd"/>
      <w:r w:rsidR="00DE6B22">
        <w:rPr>
          <w:rFonts w:ascii="Times New Roman" w:eastAsia="Arial Unicode MS" w:hAnsi="Times New Roman" w:cs="Times New Roman"/>
          <w:bCs/>
          <w:sz w:val="24"/>
          <w:szCs w:val="24"/>
          <w:lang w:val="es-US"/>
        </w:rPr>
        <w:t xml:space="preserve"> AND </w:t>
      </w:r>
      <w:proofErr w:type="spellStart"/>
      <w:r w:rsidR="00DE6B22">
        <w:rPr>
          <w:rFonts w:ascii="Times New Roman" w:eastAsia="Arial Unicode MS" w:hAnsi="Times New Roman" w:cs="Times New Roman"/>
          <w:bCs/>
          <w:sz w:val="24"/>
          <w:szCs w:val="24"/>
          <w:lang w:val="es-US"/>
        </w:rPr>
        <w:t>POETRY</w:t>
      </w:r>
      <w:proofErr w:type="spellEnd"/>
      <w:r w:rsidR="00DE6B22">
        <w:rPr>
          <w:rFonts w:ascii="Times New Roman" w:eastAsia="Arial Unicode MS" w:hAnsi="Times New Roman" w:cs="Times New Roman"/>
          <w:bCs/>
          <w:sz w:val="24"/>
          <w:szCs w:val="24"/>
          <w:lang w:val="es-US"/>
        </w:rPr>
        <w:t xml:space="preserve">.” In </w:t>
      </w:r>
      <w:proofErr w:type="spellStart"/>
      <w:r w:rsidR="00DE6B22">
        <w:rPr>
          <w:rFonts w:ascii="Times New Roman" w:eastAsia="Arial Unicode MS" w:hAnsi="Times New Roman" w:cs="Times New Roman"/>
          <w:bCs/>
          <w:sz w:val="24"/>
          <w:szCs w:val="24"/>
          <w:lang w:val="es-US"/>
        </w:rPr>
        <w:t>this</w:t>
      </w:r>
      <w:proofErr w:type="spellEnd"/>
      <w:r w:rsidR="00DE6B22">
        <w:rPr>
          <w:rFonts w:ascii="Times New Roman" w:eastAsia="Arial Unicode MS" w:hAnsi="Times New Roman" w:cs="Times New Roman"/>
          <w:bCs/>
          <w:sz w:val="24"/>
          <w:szCs w:val="24"/>
          <w:lang w:val="es-US"/>
        </w:rPr>
        <w:t xml:space="preserve"> series </w:t>
      </w:r>
      <w:proofErr w:type="spellStart"/>
      <w:r w:rsidR="00DE6B22">
        <w:rPr>
          <w:rFonts w:ascii="Times New Roman" w:eastAsia="Arial Unicode MS" w:hAnsi="Times New Roman" w:cs="Times New Roman"/>
          <w:bCs/>
          <w:sz w:val="24"/>
          <w:szCs w:val="24"/>
          <w:lang w:val="es-US"/>
        </w:rPr>
        <w:t>we</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will</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study</w:t>
      </w:r>
      <w:proofErr w:type="spellEnd"/>
      <w:r w:rsidR="00DE6B22">
        <w:rPr>
          <w:rFonts w:ascii="Times New Roman" w:eastAsia="Arial Unicode MS" w:hAnsi="Times New Roman" w:cs="Times New Roman"/>
          <w:bCs/>
          <w:sz w:val="24"/>
          <w:szCs w:val="24"/>
          <w:lang w:val="es-US"/>
        </w:rPr>
        <w:t xml:space="preserve"> and </w:t>
      </w:r>
      <w:proofErr w:type="spellStart"/>
      <w:r w:rsidR="00DE6B22">
        <w:rPr>
          <w:rFonts w:ascii="Times New Roman" w:eastAsia="Arial Unicode MS" w:hAnsi="Times New Roman" w:cs="Times New Roman"/>
          <w:bCs/>
          <w:sz w:val="24"/>
          <w:szCs w:val="24"/>
          <w:lang w:val="es-US"/>
        </w:rPr>
        <w:t>interpret</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poems</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written</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by</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very</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well</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known</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poets</w:t>
      </w:r>
      <w:proofErr w:type="spellEnd"/>
      <w:r w:rsidR="00DE6B22">
        <w:rPr>
          <w:rFonts w:ascii="Times New Roman" w:eastAsia="Arial Unicode MS" w:hAnsi="Times New Roman" w:cs="Times New Roman"/>
          <w:bCs/>
          <w:sz w:val="24"/>
          <w:szCs w:val="24"/>
          <w:lang w:val="es-US"/>
        </w:rPr>
        <w:t xml:space="preserve"> from </w:t>
      </w:r>
      <w:proofErr w:type="spellStart"/>
      <w:r w:rsidR="00DE6B22">
        <w:rPr>
          <w:rFonts w:ascii="Times New Roman" w:eastAsia="Arial Unicode MS" w:hAnsi="Times New Roman" w:cs="Times New Roman"/>
          <w:bCs/>
          <w:sz w:val="24"/>
          <w:szCs w:val="24"/>
          <w:lang w:val="es-US"/>
        </w:rPr>
        <w:t>Spain</w:t>
      </w:r>
      <w:proofErr w:type="spellEnd"/>
      <w:r w:rsidR="00DE6B22">
        <w:rPr>
          <w:rFonts w:ascii="Times New Roman" w:eastAsia="Arial Unicode MS" w:hAnsi="Times New Roman" w:cs="Times New Roman"/>
          <w:bCs/>
          <w:sz w:val="24"/>
          <w:szCs w:val="24"/>
          <w:lang w:val="es-US"/>
        </w:rPr>
        <w:t xml:space="preserve"> </w:t>
      </w:r>
      <w:proofErr w:type="spellStart"/>
      <w:r w:rsidR="00DE6B22">
        <w:rPr>
          <w:rFonts w:ascii="Times New Roman" w:eastAsia="Arial Unicode MS" w:hAnsi="Times New Roman" w:cs="Times New Roman"/>
          <w:bCs/>
          <w:sz w:val="24"/>
          <w:szCs w:val="24"/>
          <w:lang w:val="es-US"/>
        </w:rPr>
        <w:t>such</w:t>
      </w:r>
      <w:proofErr w:type="spellEnd"/>
      <w:r w:rsidR="00DE6B22">
        <w:rPr>
          <w:rFonts w:ascii="Times New Roman" w:eastAsia="Arial Unicode MS" w:hAnsi="Times New Roman" w:cs="Times New Roman"/>
          <w:bCs/>
          <w:sz w:val="24"/>
          <w:szCs w:val="24"/>
          <w:lang w:val="es-US"/>
        </w:rPr>
        <w:t xml:space="preserve"> as </w:t>
      </w:r>
      <w:r w:rsidR="00DE6B22" w:rsidRPr="00DE6B22">
        <w:rPr>
          <w:rFonts w:ascii="Times New Roman" w:eastAsia="MS Mincho" w:hAnsi="Times New Roman" w:cs="Times New Roman"/>
          <w:sz w:val="24"/>
          <w:szCs w:val="24"/>
          <w:lang w:val="es-ES" w:eastAsia="ja-JP"/>
        </w:rPr>
        <w:t xml:space="preserve">Rosalba Acuña, Dámaso Alonso, Rafael Alberti, Sonia Betancort, Luis Cernuda, Rosalía de Castro, Federico García Lorca, Jorge Guillén, Miguel Hernández, Antonio Machado, Manuel Machado, Elena Medel, María Angeles Pérez López, Emilio Prado, Ana Rossetti, Pedro Salinas. </w:t>
      </w:r>
    </w:p>
    <w:p w14:paraId="022A8E21" w14:textId="77777777" w:rsidR="00DE6B22" w:rsidRPr="00DE6B22" w:rsidRDefault="00DE6B22" w:rsidP="00DE6B22">
      <w:pPr>
        <w:spacing w:after="0" w:line="240" w:lineRule="auto"/>
        <w:rPr>
          <w:rFonts w:ascii="Times New Roman" w:eastAsia="MS Mincho" w:hAnsi="Times New Roman" w:cs="Times New Roman"/>
          <w:b/>
          <w:sz w:val="24"/>
          <w:szCs w:val="24"/>
          <w:lang w:val="es-ES"/>
        </w:rPr>
      </w:pPr>
    </w:p>
    <w:p w14:paraId="00399BF8" w14:textId="6E31F1C3" w:rsidR="00FE0E49" w:rsidRDefault="00BA260B"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Cs/>
          <w:iCs/>
          <w:sz w:val="24"/>
          <w:szCs w:val="24"/>
          <w:lang w:val="es-419"/>
        </w:rPr>
        <w:t xml:space="preserve">The workshops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proofErr w:type="spellStart"/>
      <w:r>
        <w:rPr>
          <w:rFonts w:ascii="Times New Roman" w:eastAsia="Arial Unicode MS" w:hAnsi="Times New Roman" w:cs="Times New Roman"/>
          <w:bCs/>
          <w:iCs/>
          <w:sz w:val="24"/>
          <w:szCs w:val="24"/>
          <w:lang w:val="es-419"/>
        </w:rPr>
        <w:t>conducted</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by</w:t>
      </w:r>
      <w:proofErr w:type="spellEnd"/>
      <w:r>
        <w:rPr>
          <w:rFonts w:ascii="Times New Roman" w:eastAsia="Arial Unicode MS" w:hAnsi="Times New Roman" w:cs="Times New Roman"/>
          <w:bCs/>
          <w:iCs/>
          <w:sz w:val="24"/>
          <w:szCs w:val="24"/>
          <w:lang w:val="es-419"/>
        </w:rPr>
        <w:t xml:space="preserve"> Teatro de la Luna director Mario Marcel,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assistance</w:t>
      </w:r>
      <w:proofErr w:type="spellEnd"/>
      <w:r>
        <w:rPr>
          <w:rFonts w:ascii="Times New Roman" w:eastAsia="Arial Unicode MS" w:hAnsi="Times New Roman" w:cs="Times New Roman"/>
          <w:bCs/>
          <w:iCs/>
          <w:sz w:val="24"/>
          <w:szCs w:val="24"/>
          <w:lang w:val="es-419"/>
        </w:rPr>
        <w:t xml:space="preserve"> of Marcela Ferlito and Pablo Guillén and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supervisi</w:t>
      </w:r>
      <w:r w:rsidR="00D8505D">
        <w:rPr>
          <w:rFonts w:ascii="Times New Roman" w:eastAsia="Arial Unicode MS" w:hAnsi="Times New Roman" w:cs="Times New Roman"/>
          <w:bCs/>
          <w:iCs/>
          <w:sz w:val="24"/>
          <w:szCs w:val="24"/>
          <w:lang w:val="es-419"/>
        </w:rPr>
        <w:t>o</w:t>
      </w:r>
      <w:r>
        <w:rPr>
          <w:rFonts w:ascii="Times New Roman" w:eastAsia="Arial Unicode MS" w:hAnsi="Times New Roman" w:cs="Times New Roman"/>
          <w:bCs/>
          <w:iCs/>
          <w:sz w:val="24"/>
          <w:szCs w:val="24"/>
          <w:lang w:val="es-419"/>
        </w:rPr>
        <w:t>n</w:t>
      </w:r>
      <w:proofErr w:type="spellEnd"/>
      <w:r>
        <w:rPr>
          <w:rFonts w:ascii="Times New Roman" w:eastAsia="Arial Unicode MS" w:hAnsi="Times New Roman" w:cs="Times New Roman"/>
          <w:bCs/>
          <w:iCs/>
          <w:sz w:val="24"/>
          <w:szCs w:val="24"/>
          <w:lang w:val="es-419"/>
        </w:rPr>
        <w:t xml:space="preserve"> of </w:t>
      </w:r>
      <w:proofErr w:type="spellStart"/>
      <w:r>
        <w:rPr>
          <w:rFonts w:ascii="Times New Roman" w:eastAsia="Arial Unicode MS" w:hAnsi="Times New Roman" w:cs="Times New Roman"/>
          <w:bCs/>
          <w:iCs/>
          <w:sz w:val="24"/>
          <w:szCs w:val="24"/>
          <w:lang w:val="es-419"/>
        </w:rPr>
        <w:t>poet</w:t>
      </w:r>
      <w:proofErr w:type="spellEnd"/>
      <w:r>
        <w:rPr>
          <w:rFonts w:ascii="Times New Roman" w:eastAsia="Arial Unicode MS" w:hAnsi="Times New Roman" w:cs="Times New Roman"/>
          <w:bCs/>
          <w:iCs/>
          <w:sz w:val="24"/>
          <w:szCs w:val="24"/>
          <w:lang w:val="es-419"/>
        </w:rPr>
        <w:t xml:space="preserve"> and </w:t>
      </w:r>
      <w:proofErr w:type="spellStart"/>
      <w:r>
        <w:rPr>
          <w:rFonts w:ascii="Times New Roman" w:eastAsia="Arial Unicode MS" w:hAnsi="Times New Roman" w:cs="Times New Roman"/>
          <w:bCs/>
          <w:iCs/>
          <w:sz w:val="24"/>
          <w:szCs w:val="24"/>
          <w:lang w:val="es-419"/>
        </w:rPr>
        <w:t>profe</w:t>
      </w:r>
      <w:r w:rsidR="00FE0E49">
        <w:rPr>
          <w:rFonts w:ascii="Times New Roman" w:eastAsia="Arial Unicode MS" w:hAnsi="Times New Roman" w:cs="Times New Roman"/>
          <w:bCs/>
          <w:iCs/>
          <w:sz w:val="24"/>
          <w:szCs w:val="24"/>
          <w:lang w:val="es-419"/>
        </w:rPr>
        <w:t>s</w:t>
      </w:r>
      <w:r>
        <w:rPr>
          <w:rFonts w:ascii="Times New Roman" w:eastAsia="Arial Unicode MS" w:hAnsi="Times New Roman" w:cs="Times New Roman"/>
          <w:bCs/>
          <w:iCs/>
          <w:sz w:val="24"/>
          <w:szCs w:val="24"/>
          <w:lang w:val="es-419"/>
        </w:rPr>
        <w:t>sor</w:t>
      </w:r>
      <w:proofErr w:type="spellEnd"/>
      <w:r>
        <w:rPr>
          <w:rFonts w:ascii="Times New Roman" w:eastAsia="Arial Unicode MS" w:hAnsi="Times New Roman" w:cs="Times New Roman"/>
          <w:bCs/>
          <w:iCs/>
          <w:sz w:val="24"/>
          <w:szCs w:val="24"/>
          <w:lang w:val="es-419"/>
        </w:rPr>
        <w:t xml:space="preserve"> Rei Berroa. </w:t>
      </w:r>
      <w:r w:rsidR="00FE0E49">
        <w:rPr>
          <w:rFonts w:ascii="Times New Roman" w:eastAsia="Arial Unicode MS" w:hAnsi="Times New Roman" w:cs="Times New Roman"/>
          <w:bCs/>
          <w:iCs/>
          <w:sz w:val="24"/>
          <w:szCs w:val="24"/>
          <w:lang w:val="es-419"/>
        </w:rPr>
        <w:t>The</w:t>
      </w:r>
      <w:r w:rsidR="00D35019">
        <w:rPr>
          <w:rFonts w:ascii="Times New Roman" w:eastAsia="Arial Unicode MS" w:hAnsi="Times New Roman" w:cs="Times New Roman"/>
          <w:bCs/>
          <w:iCs/>
          <w:sz w:val="24"/>
          <w:szCs w:val="24"/>
          <w:lang w:val="es-419"/>
        </w:rPr>
        <w:t xml:space="preserve">se eight </w:t>
      </w:r>
      <w:r w:rsidR="00FE0E49">
        <w:rPr>
          <w:rFonts w:ascii="Times New Roman" w:eastAsia="Arial Unicode MS" w:hAnsi="Times New Roman" w:cs="Times New Roman"/>
          <w:bCs/>
          <w:iCs/>
          <w:sz w:val="24"/>
          <w:szCs w:val="24"/>
          <w:lang w:val="es-419"/>
        </w:rPr>
        <w:t>s</w:t>
      </w:r>
      <w:r>
        <w:rPr>
          <w:rFonts w:ascii="Times New Roman" w:eastAsia="Arial Unicode MS" w:hAnsi="Times New Roman" w:cs="Times New Roman"/>
          <w:bCs/>
          <w:iCs/>
          <w:sz w:val="24"/>
          <w:szCs w:val="24"/>
          <w:lang w:val="es-419"/>
        </w:rPr>
        <w:t>essions are scheduled on Thursdays from 7:00pm-9:00pm</w:t>
      </w:r>
      <w:r w:rsidR="00FE0E49">
        <w:rPr>
          <w:rFonts w:ascii="Times New Roman" w:eastAsia="Arial Unicode MS" w:hAnsi="Times New Roman" w:cs="Times New Roman"/>
          <w:bCs/>
          <w:iCs/>
          <w:sz w:val="24"/>
          <w:szCs w:val="24"/>
          <w:lang w:val="es-419"/>
        </w:rPr>
        <w:t xml:space="preserve"> starting October 21, and t</w:t>
      </w:r>
      <w:r>
        <w:rPr>
          <w:rFonts w:ascii="Times New Roman" w:eastAsia="Arial Unicode MS" w:hAnsi="Times New Roman" w:cs="Times New Roman"/>
          <w:bCs/>
          <w:iCs/>
          <w:sz w:val="24"/>
          <w:szCs w:val="24"/>
          <w:lang w:val="es-419"/>
        </w:rPr>
        <w:t>he final presentation</w:t>
      </w:r>
      <w:r w:rsidR="00FE0E49">
        <w:rPr>
          <w:rFonts w:ascii="Times New Roman" w:eastAsia="Arial Unicode MS" w:hAnsi="Times New Roman" w:cs="Times New Roman"/>
          <w:bCs/>
          <w:iCs/>
          <w:sz w:val="24"/>
          <w:szCs w:val="24"/>
          <w:lang w:val="es-419"/>
        </w:rPr>
        <w:t xml:space="preserve"> on December 17, 8:00 pm</w:t>
      </w:r>
      <w:r>
        <w:rPr>
          <w:rFonts w:ascii="Times New Roman" w:eastAsia="Arial Unicode MS" w:hAnsi="Times New Roman" w:cs="Times New Roman"/>
          <w:bCs/>
          <w:iCs/>
          <w:sz w:val="24"/>
          <w:szCs w:val="24"/>
          <w:lang w:val="es-419"/>
        </w:rPr>
        <w:t xml:space="preserve"> will be </w:t>
      </w:r>
      <w:r w:rsidR="00D35019" w:rsidRPr="00D35019">
        <w:rPr>
          <w:rFonts w:ascii="Times New Roman" w:eastAsia="Arial Unicode MS" w:hAnsi="Times New Roman" w:cs="Times New Roman"/>
          <w:bCs/>
          <w:iCs/>
          <w:sz w:val="24"/>
          <w:szCs w:val="24"/>
        </w:rPr>
        <w:t>transmitted</w:t>
      </w:r>
      <w:r>
        <w:rPr>
          <w:rFonts w:ascii="Times New Roman" w:eastAsia="Arial Unicode MS" w:hAnsi="Times New Roman" w:cs="Times New Roman"/>
          <w:bCs/>
          <w:iCs/>
          <w:sz w:val="24"/>
          <w:szCs w:val="24"/>
          <w:lang w:val="es-419"/>
        </w:rPr>
        <w:t xml:space="preserve"> live for free on </w:t>
      </w:r>
      <w:hyperlink r:id="rId8" w:history="1">
        <w:r w:rsidRPr="00961C22">
          <w:rPr>
            <w:rFonts w:ascii="Times New Roman" w:eastAsia="Arial Unicode MS" w:hAnsi="Times New Roman" w:cs="Times New Roman"/>
            <w:b/>
            <w:bCs/>
            <w:iCs/>
            <w:color w:val="0000FF"/>
            <w:sz w:val="24"/>
            <w:szCs w:val="24"/>
            <w:u w:val="single"/>
            <w:lang w:val="es-419"/>
          </w:rPr>
          <w:t>www.teatrodelaluna.org</w:t>
        </w:r>
      </w:hyperlink>
      <w:r w:rsidRPr="00961C22">
        <w:rPr>
          <w:rFonts w:ascii="Times New Roman" w:eastAsia="Arial Unicode MS" w:hAnsi="Times New Roman" w:cs="Times New Roman"/>
          <w:b/>
          <w:bCs/>
          <w:iCs/>
          <w:sz w:val="24"/>
          <w:szCs w:val="24"/>
          <w:lang w:val="es-419"/>
        </w:rPr>
        <w:t xml:space="preserve"> ; YouTube and Facebook Live</w:t>
      </w:r>
      <w:r w:rsidR="00804A71">
        <w:rPr>
          <w:rFonts w:ascii="Times New Roman" w:eastAsia="Arial Unicode MS" w:hAnsi="Times New Roman" w:cs="Times New Roman"/>
          <w:b/>
          <w:bCs/>
          <w:iCs/>
          <w:sz w:val="24"/>
          <w:szCs w:val="24"/>
          <w:lang w:val="es-419"/>
        </w:rPr>
        <w:t>.</w:t>
      </w:r>
      <w:r w:rsidRPr="00961C22">
        <w:rPr>
          <w:rFonts w:ascii="Times New Roman" w:eastAsia="Arial Unicode MS" w:hAnsi="Times New Roman" w:cs="Times New Roman"/>
          <w:b/>
          <w:bCs/>
          <w:iCs/>
          <w:sz w:val="24"/>
          <w:szCs w:val="24"/>
          <w:lang w:val="es-419"/>
        </w:rPr>
        <w:t xml:space="preserve"> </w:t>
      </w:r>
    </w:p>
    <w:p w14:paraId="3B2260F3" w14:textId="77777777" w:rsidR="00FE0E49" w:rsidRDefault="00FE0E49" w:rsidP="00BA260B">
      <w:pPr>
        <w:spacing w:after="0" w:line="240" w:lineRule="auto"/>
        <w:rPr>
          <w:rFonts w:ascii="Times New Roman" w:eastAsia="Arial Unicode MS" w:hAnsi="Times New Roman" w:cs="Times New Roman"/>
          <w:b/>
          <w:bCs/>
          <w:iCs/>
          <w:sz w:val="24"/>
          <w:szCs w:val="24"/>
          <w:lang w:val="es-419"/>
        </w:rPr>
      </w:pPr>
    </w:p>
    <w:p w14:paraId="11054114" w14:textId="77777777" w:rsidR="00FE0E49" w:rsidRDefault="00BA260B" w:rsidP="00BA260B">
      <w:pPr>
        <w:spacing w:after="0" w:line="240" w:lineRule="auto"/>
        <w:rPr>
          <w:rFonts w:ascii="Times New Roman" w:eastAsia="Arial Unicode MS" w:hAnsi="Times New Roman" w:cs="Times New Roman"/>
          <w:b/>
          <w:bCs/>
          <w:iCs/>
          <w:sz w:val="24"/>
          <w:szCs w:val="24"/>
          <w:lang w:val="es-419"/>
        </w:rPr>
      </w:pPr>
      <w:r w:rsidRPr="00961C22">
        <w:rPr>
          <w:rFonts w:ascii="Times New Roman" w:eastAsia="Arial Unicode MS" w:hAnsi="Times New Roman" w:cs="Times New Roman"/>
          <w:b/>
          <w:bCs/>
          <w:iCs/>
          <w:sz w:val="24"/>
          <w:szCs w:val="24"/>
          <w:lang w:val="es-419"/>
        </w:rPr>
        <w:t>Registration is open.</w:t>
      </w:r>
      <w:r w:rsidR="00FE0E49">
        <w:rPr>
          <w:rFonts w:ascii="Times New Roman" w:eastAsia="Arial Unicode MS" w:hAnsi="Times New Roman" w:cs="Times New Roman"/>
          <w:b/>
          <w:bCs/>
          <w:iCs/>
          <w:sz w:val="24"/>
          <w:szCs w:val="24"/>
          <w:lang w:val="es-419"/>
        </w:rPr>
        <w:t xml:space="preserve">  </w:t>
      </w:r>
    </w:p>
    <w:p w14:paraId="00B6A597" w14:textId="77777777" w:rsidR="00FE0E49" w:rsidRDefault="00FE0E49"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
          <w:bCs/>
          <w:iCs/>
          <w:sz w:val="24"/>
          <w:szCs w:val="24"/>
          <w:lang w:val="es-419"/>
        </w:rPr>
        <w:t xml:space="preserve">Cost of the Series: $100.  </w:t>
      </w:r>
    </w:p>
    <w:p w14:paraId="3994A122" w14:textId="0680895E" w:rsidR="00BA260B" w:rsidRPr="00961C22" w:rsidRDefault="00FE0E49"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
          <w:bCs/>
          <w:iCs/>
          <w:sz w:val="24"/>
          <w:szCs w:val="24"/>
          <w:lang w:val="es-419"/>
        </w:rPr>
        <w:t>Free for DC residents thanks to</w:t>
      </w:r>
      <w:r w:rsidR="007238D0">
        <w:rPr>
          <w:rFonts w:ascii="Times New Roman" w:eastAsia="Arial Unicode MS" w:hAnsi="Times New Roman" w:cs="Times New Roman"/>
          <w:b/>
          <w:bCs/>
          <w:iCs/>
          <w:sz w:val="24"/>
          <w:szCs w:val="24"/>
          <w:lang w:val="es-419"/>
        </w:rPr>
        <w:t xml:space="preserve"> </w:t>
      </w:r>
      <w:r w:rsidR="00D8505D">
        <w:rPr>
          <w:rFonts w:ascii="Times New Roman" w:eastAsia="Arial Unicode MS" w:hAnsi="Times New Roman" w:cs="Times New Roman"/>
          <w:b/>
          <w:bCs/>
          <w:iCs/>
          <w:sz w:val="24"/>
          <w:szCs w:val="24"/>
          <w:lang w:val="es-419"/>
        </w:rPr>
        <w:t xml:space="preserve">the </w:t>
      </w:r>
      <w:r w:rsidR="007238D0">
        <w:rPr>
          <w:rFonts w:ascii="Times New Roman" w:eastAsia="Arial Unicode MS" w:hAnsi="Times New Roman" w:cs="Times New Roman"/>
          <w:b/>
          <w:bCs/>
          <w:iCs/>
          <w:sz w:val="24"/>
          <w:szCs w:val="24"/>
          <w:lang w:val="es-419"/>
        </w:rPr>
        <w:t xml:space="preserve">support </w:t>
      </w:r>
      <w:r w:rsidR="00D8505D">
        <w:rPr>
          <w:rFonts w:ascii="Times New Roman" w:eastAsia="Arial Unicode MS" w:hAnsi="Times New Roman" w:cs="Times New Roman"/>
          <w:b/>
          <w:bCs/>
          <w:iCs/>
          <w:sz w:val="24"/>
          <w:szCs w:val="24"/>
          <w:lang w:val="es-419"/>
        </w:rPr>
        <w:t xml:space="preserve">of </w:t>
      </w:r>
      <w:r w:rsidR="007238D0">
        <w:rPr>
          <w:rFonts w:ascii="Times New Roman" w:eastAsia="Arial Unicode MS" w:hAnsi="Times New Roman" w:cs="Times New Roman"/>
          <w:b/>
          <w:bCs/>
          <w:iCs/>
          <w:sz w:val="24"/>
          <w:szCs w:val="24"/>
          <w:lang w:val="es-419"/>
        </w:rPr>
        <w:t xml:space="preserve">the </w:t>
      </w:r>
      <w:r>
        <w:rPr>
          <w:rFonts w:ascii="Times New Roman" w:eastAsia="Arial Unicode MS" w:hAnsi="Times New Roman" w:cs="Times New Roman"/>
          <w:b/>
          <w:bCs/>
          <w:iCs/>
          <w:sz w:val="24"/>
          <w:szCs w:val="24"/>
          <w:lang w:val="es-419"/>
        </w:rPr>
        <w:t>DC Commission on the Arts and Humanities</w:t>
      </w:r>
      <w:r w:rsidR="007238D0">
        <w:rPr>
          <w:rFonts w:ascii="Times New Roman" w:eastAsia="Arial Unicode MS" w:hAnsi="Times New Roman" w:cs="Times New Roman"/>
          <w:b/>
          <w:bCs/>
          <w:iCs/>
          <w:sz w:val="24"/>
          <w:szCs w:val="24"/>
          <w:lang w:val="es-419"/>
        </w:rPr>
        <w:t>.</w:t>
      </w:r>
    </w:p>
    <w:p w14:paraId="33772658" w14:textId="77777777" w:rsidR="00DE6B22" w:rsidRDefault="00DE6B22" w:rsidP="00C007E7">
      <w:pPr>
        <w:widowControl w:val="0"/>
        <w:rPr>
          <w:rFonts w:ascii="Times New Roman" w:eastAsia="Times" w:hAnsi="Times New Roman" w:cs="Times New Roman"/>
          <w:b/>
          <w:bCs/>
          <w:sz w:val="24"/>
          <w:szCs w:val="24"/>
        </w:rPr>
      </w:pPr>
    </w:p>
    <w:p w14:paraId="461B6B3D" w14:textId="30FB4AF3" w:rsidR="00C007E7" w:rsidRPr="00C007E7" w:rsidRDefault="00C007E7" w:rsidP="00C007E7">
      <w:pPr>
        <w:widowControl w:val="0"/>
        <w:rPr>
          <w:rFonts w:ascii="Times New Roman" w:eastAsia="Times" w:hAnsi="Times New Roman" w:cs="Times New Roman"/>
          <w:sz w:val="24"/>
          <w:szCs w:val="24"/>
        </w:rPr>
      </w:pPr>
      <w:r w:rsidRPr="00C007E7">
        <w:rPr>
          <w:rFonts w:ascii="Times New Roman" w:eastAsia="Times" w:hAnsi="Times New Roman" w:cs="Times New Roman"/>
          <w:b/>
          <w:bCs/>
          <w:sz w:val="24"/>
          <w:szCs w:val="24"/>
        </w:rPr>
        <w:t>Teatro de la Luna</w:t>
      </w:r>
      <w:r w:rsidRPr="00C007E7">
        <w:rPr>
          <w:rFonts w:ascii="Times New Roman" w:eastAsia="Times" w:hAnsi="Times New Roman" w:cs="Times New Roman"/>
          <w:sz w:val="24"/>
          <w:szCs w:val="24"/>
        </w:rPr>
        <w:t xml:space="preserve">, founded in 1991, produces performing arts and other events that spotlight and celebrate Latin American culture and seek to connect Spanish-speaking and English-speaking communities. The organization has been recognized for its cultural contributions on several occasions, </w:t>
      </w:r>
      <w:r>
        <w:rPr>
          <w:rFonts w:ascii="Times New Roman" w:eastAsia="Times" w:hAnsi="Times New Roman" w:cs="Times New Roman"/>
          <w:sz w:val="24"/>
          <w:szCs w:val="24"/>
        </w:rPr>
        <w:t xml:space="preserve">and </w:t>
      </w:r>
      <w:r w:rsidRPr="00C007E7">
        <w:rPr>
          <w:rFonts w:ascii="Times New Roman" w:eastAsia="Times" w:hAnsi="Times New Roman" w:cs="Times New Roman"/>
          <w:sz w:val="24"/>
          <w:szCs w:val="24"/>
        </w:rPr>
        <w:t xml:space="preserve">most recently </w:t>
      </w:r>
      <w:r w:rsidRPr="00C007E7">
        <w:rPr>
          <w:rFonts w:ascii="Times New Roman" w:eastAsia="Times" w:hAnsi="Times New Roman" w:cs="Times New Roman"/>
          <w:color w:val="000000"/>
          <w:sz w:val="24"/>
          <w:szCs w:val="24"/>
        </w:rPr>
        <w:t>on WJLA Channel 7 during a Hispanic Heritage Month Celebration.</w:t>
      </w:r>
    </w:p>
    <w:p w14:paraId="1DA5D2F3" w14:textId="5D15D41E" w:rsidR="00C51FBF" w:rsidRDefault="00C007E7" w:rsidP="00E9713E">
      <w:pPr>
        <w:widowControl w:val="0"/>
        <w:rPr>
          <w:rFonts w:ascii="Times New Roman" w:eastAsia="Times" w:hAnsi="Times New Roman" w:cs="Times New Roman"/>
          <w:color w:val="000000"/>
          <w:sz w:val="24"/>
          <w:szCs w:val="24"/>
        </w:rPr>
      </w:pPr>
      <w:r w:rsidRPr="00C007E7">
        <w:rPr>
          <w:rFonts w:ascii="Times New Roman" w:eastAsia="Times" w:hAnsi="Times New Roman" w:cs="Times New Roman"/>
          <w:sz w:val="24"/>
          <w:szCs w:val="24"/>
        </w:rPr>
        <w:t xml:space="preserve">Teatro de la Luna Director Mario Marcel received the </w:t>
      </w:r>
      <w:r w:rsidRPr="00C007E7">
        <w:rPr>
          <w:rFonts w:ascii="Times New Roman" w:eastAsia="Times" w:hAnsi="Times New Roman" w:cs="Times New Roman"/>
          <w:i/>
          <w:iCs/>
          <w:sz w:val="24"/>
          <w:szCs w:val="24"/>
        </w:rPr>
        <w:t>Elizabeth Campbell Award</w:t>
      </w:r>
      <w:r w:rsidRPr="00C007E7">
        <w:rPr>
          <w:rFonts w:ascii="Times New Roman" w:eastAsia="Times" w:hAnsi="Times New Roman" w:cs="Times New Roman"/>
          <w:sz w:val="24"/>
          <w:szCs w:val="24"/>
        </w:rPr>
        <w:t xml:space="preserve"> for advancement of the arts from the American Association of University Women’s Arlington </w:t>
      </w:r>
      <w:r w:rsidRPr="00C007E7">
        <w:rPr>
          <w:rFonts w:ascii="Times New Roman" w:eastAsia="Times" w:hAnsi="Times New Roman" w:cs="Times New Roman"/>
          <w:sz w:val="24"/>
          <w:szCs w:val="24"/>
        </w:rPr>
        <w:lastRenderedPageBreak/>
        <w:t>Chapter. On two occasions, La Luna was honored with the STAR prize from the Arlington County Commission for the Arts for its administrative excellence and service to the community. In 2017, Teatro de la Luna received the “Working for the Community” award from NBC4.</w:t>
      </w:r>
      <w:r w:rsidR="00D35019">
        <w:rPr>
          <w:rFonts w:ascii="Times New Roman" w:eastAsia="Times" w:hAnsi="Times New Roman" w:cs="Times New Roman"/>
          <w:sz w:val="24"/>
          <w:szCs w:val="24"/>
        </w:rPr>
        <w:t xml:space="preserve">  </w:t>
      </w:r>
      <w:r w:rsidRPr="00C007E7">
        <w:rPr>
          <w:rFonts w:ascii="Times New Roman" w:eastAsia="Times" w:hAnsi="Times New Roman" w:cs="Times New Roman"/>
          <w:sz w:val="24"/>
          <w:szCs w:val="24"/>
        </w:rPr>
        <w:t xml:space="preserve">La Luna Producer Nucky Walder received the </w:t>
      </w:r>
      <w:r w:rsidRPr="00C007E7">
        <w:rPr>
          <w:rFonts w:ascii="Times New Roman" w:eastAsia="Times" w:hAnsi="Times New Roman" w:cs="Times New Roman"/>
          <w:i/>
          <w:iCs/>
          <w:sz w:val="24"/>
          <w:szCs w:val="24"/>
        </w:rPr>
        <w:t>Latina Woman Leadership 2009</w:t>
      </w:r>
      <w:r w:rsidRPr="00C007E7">
        <w:rPr>
          <w:rFonts w:ascii="Times New Roman" w:eastAsia="Times" w:hAnsi="Times New Roman" w:cs="Times New Roman"/>
          <w:sz w:val="24"/>
          <w:szCs w:val="24"/>
        </w:rPr>
        <w:t xml:space="preserve"> award and the </w:t>
      </w:r>
      <w:r w:rsidR="00E9713E" w:rsidRPr="00C007E7">
        <w:rPr>
          <w:rFonts w:ascii="Times New Roman" w:eastAsia="Times" w:hAnsi="Times New Roman" w:cs="Times New Roman"/>
          <w:sz w:val="24"/>
          <w:szCs w:val="24"/>
        </w:rPr>
        <w:t xml:space="preserve">2018 </w:t>
      </w:r>
      <w:r w:rsidR="00E9713E" w:rsidRPr="00C007E7">
        <w:rPr>
          <w:rFonts w:ascii="Times New Roman" w:eastAsia="Times" w:hAnsi="Times New Roman" w:cs="Times New Roman"/>
          <w:i/>
          <w:color w:val="000000"/>
          <w:sz w:val="24"/>
          <w:szCs w:val="24"/>
        </w:rPr>
        <w:t>Lifetime</w:t>
      </w:r>
      <w:r w:rsidRPr="00C007E7">
        <w:rPr>
          <w:rFonts w:ascii="Times New Roman" w:eastAsia="Times" w:hAnsi="Times New Roman" w:cs="Times New Roman"/>
          <w:i/>
          <w:color w:val="000000"/>
          <w:sz w:val="24"/>
          <w:szCs w:val="24"/>
        </w:rPr>
        <w:t xml:space="preserve"> Achievement Award </w:t>
      </w:r>
      <w:r w:rsidRPr="00C007E7">
        <w:rPr>
          <w:rFonts w:ascii="Times New Roman" w:eastAsia="Times" w:hAnsi="Times New Roman" w:cs="Times New Roman"/>
          <w:color w:val="000000"/>
          <w:sz w:val="24"/>
          <w:szCs w:val="24"/>
        </w:rPr>
        <w:t xml:space="preserve">from DC Mayor Muriel Bowser through the Office of Latino Affairs (MOLA). </w:t>
      </w:r>
    </w:p>
    <w:p w14:paraId="21FEEA91" w14:textId="77777777" w:rsidR="00FE0E49" w:rsidRPr="00C51FBF" w:rsidRDefault="00FE0E49" w:rsidP="00E9713E">
      <w:pPr>
        <w:widowControl w:val="0"/>
        <w:rPr>
          <w:rFonts w:ascii="Times New Roman" w:eastAsia="Arial Unicode MS" w:hAnsi="Times New Roman" w:cs="Times New Roman"/>
          <w:b/>
          <w:bCs/>
          <w:color w:val="000000"/>
          <w:kern w:val="24"/>
          <w:sz w:val="28"/>
          <w:szCs w:val="28"/>
          <w:lang w:val="es-419"/>
        </w:rPr>
      </w:pPr>
    </w:p>
    <w:p w14:paraId="7D9A796F" w14:textId="44EAA7EC" w:rsidR="00C51FBF" w:rsidRPr="00C51FBF" w:rsidRDefault="00C007E7" w:rsidP="00C007E7">
      <w:pPr>
        <w:keepNext/>
        <w:widowControl w:val="0"/>
        <w:tabs>
          <w:tab w:val="left" w:pos="1296"/>
        </w:tabs>
        <w:spacing w:after="0" w:line="240" w:lineRule="auto"/>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
          <w:bCs/>
          <w:color w:val="000000"/>
          <w:kern w:val="24"/>
          <w:sz w:val="28"/>
          <w:szCs w:val="28"/>
          <w:lang w:val="es-419"/>
        </w:rPr>
        <w:t xml:space="preserve">        More </w:t>
      </w:r>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 and Registration</w:t>
      </w:r>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202-882-6227 - 703-548-3092</w:t>
      </w:r>
    </w:p>
    <w:p w14:paraId="2A318A44" w14:textId="77777777" w:rsidR="00C51FBF" w:rsidRPr="00C51FBF" w:rsidRDefault="00C51FBF" w:rsidP="00C51FBF">
      <w:pPr>
        <w:widowControl w:val="0"/>
        <w:spacing w:before="120" w:after="0" w:line="240" w:lineRule="auto"/>
        <w:ind w:firstLine="720"/>
        <w:rPr>
          <w:rFonts w:ascii="Times New Roman" w:eastAsia="Arial Unicode MS" w:hAnsi="Times New Roman" w:cs="Times New Roman"/>
          <w:color w:val="0000FF"/>
          <w:sz w:val="28"/>
          <w:szCs w:val="28"/>
          <w:u w:val="single" w:color="0000FF"/>
        </w:rPr>
      </w:pPr>
      <w:r w:rsidRPr="00C51FBF">
        <w:rPr>
          <w:rFonts w:ascii="Times New Roman" w:eastAsia="Arial Unicode MS" w:hAnsi="Times New Roman" w:cs="Times New Roman"/>
          <w:color w:val="000000"/>
          <w:sz w:val="28"/>
          <w:szCs w:val="28"/>
        </w:rPr>
        <w:t xml:space="preserve">e-mail: </w:t>
      </w:r>
      <w:r w:rsidRPr="00C51FBF">
        <w:rPr>
          <w:rFonts w:ascii="Times New Roman" w:eastAsia="Arial Unicode MS" w:hAnsi="Times New Roman" w:cs="Times New Roman"/>
          <w:color w:val="0000FF"/>
          <w:sz w:val="28"/>
          <w:szCs w:val="28"/>
          <w:u w:val="single" w:color="0000FF"/>
        </w:rPr>
        <w:t>info@teatrodelaluna.org</w:t>
      </w:r>
      <w:r w:rsidRPr="00C51FBF">
        <w:rPr>
          <w:rFonts w:ascii="Times New Roman" w:eastAsia="Arial Unicode MS" w:hAnsi="Times New Roman" w:cs="Times New Roman"/>
          <w:color w:val="000000"/>
          <w:sz w:val="28"/>
          <w:szCs w:val="28"/>
          <w:lang w:val="nl-NL"/>
        </w:rPr>
        <w:t xml:space="preserve">    website: </w:t>
      </w:r>
      <w:hyperlink r:id="rId9" w:history="1">
        <w:r w:rsidRPr="00C51FBF">
          <w:rPr>
            <w:rFonts w:ascii="Times New Roman" w:eastAsia="Arial Unicode MS" w:hAnsi="Times New Roman" w:cs="Times New Roman"/>
            <w:color w:val="0000FF"/>
            <w:sz w:val="28"/>
            <w:szCs w:val="28"/>
            <w:u w:val="single" w:color="0000FF"/>
          </w:rPr>
          <w:t>www.teatrodelaluna.org</w:t>
        </w:r>
      </w:hyperlink>
    </w:p>
    <w:p w14:paraId="49921EC1" w14:textId="77777777" w:rsidR="00C51FBF" w:rsidRPr="00C51FBF" w:rsidRDefault="00C51FBF" w:rsidP="00C51FBF">
      <w:pPr>
        <w:widowControl w:val="0"/>
        <w:spacing w:before="120" w:after="0" w:line="240" w:lineRule="auto"/>
        <w:jc w:val="center"/>
        <w:rPr>
          <w:rFonts w:ascii="Times New Roman" w:eastAsia="Arial Unicode MS" w:hAnsi="Times New Roman" w:cs="Times New Roman"/>
          <w:color w:val="000000"/>
          <w:sz w:val="20"/>
          <w:szCs w:val="20"/>
        </w:rPr>
      </w:pPr>
    </w:p>
    <w:p w14:paraId="151D1F3F" w14:textId="77777777" w:rsidR="00EE7DF0" w:rsidRPr="00A67F58" w:rsidRDefault="00C51FBF" w:rsidP="00E9713E">
      <w:pPr>
        <w:pStyle w:val="NoSpacing"/>
        <w:jc w:val="center"/>
        <w:rPr>
          <w:rFonts w:ascii="Times New Roman" w:hAnsi="Times New Roman" w:cs="Times New Roman"/>
          <w:sz w:val="20"/>
          <w:szCs w:val="20"/>
        </w:rPr>
      </w:pPr>
      <w:bookmarkStart w:id="1" w:name="_Hlk84942732"/>
      <w:r w:rsidRPr="00A67F58">
        <w:rPr>
          <w:rFonts w:ascii="Times New Roman" w:hAnsi="Times New Roman" w:cs="Times New Roman"/>
          <w:sz w:val="20"/>
          <w:szCs w:val="20"/>
        </w:rPr>
        <w:t xml:space="preserve">Teatro de la Luna, a 501(c) (3) nonprofit organization, receives support from the DC Commission on the Arts and Humanities, DC Mayor’s Office on Latino Affairs - MOLA, private foundations, </w:t>
      </w:r>
      <w:r w:rsidR="00E9713E" w:rsidRPr="00A67F58">
        <w:rPr>
          <w:rFonts w:ascii="Times New Roman" w:hAnsi="Times New Roman" w:cs="Times New Roman"/>
          <w:sz w:val="20"/>
          <w:szCs w:val="20"/>
        </w:rPr>
        <w:t>embassies,</w:t>
      </w:r>
    </w:p>
    <w:p w14:paraId="548C0D01" w14:textId="625FED3D" w:rsidR="00C51FBF" w:rsidRPr="00A67F58" w:rsidRDefault="00E9713E" w:rsidP="00E9713E">
      <w:pPr>
        <w:pStyle w:val="NoSpacing"/>
        <w:jc w:val="center"/>
        <w:rPr>
          <w:rFonts w:ascii="Times New Roman" w:eastAsia="Arial" w:hAnsi="Times New Roman" w:cs="Times New Roman"/>
          <w:sz w:val="20"/>
          <w:szCs w:val="20"/>
        </w:rPr>
      </w:pPr>
      <w:r w:rsidRPr="00A67F58">
        <w:rPr>
          <w:rFonts w:ascii="Times New Roman" w:hAnsi="Times New Roman" w:cs="Times New Roman"/>
          <w:sz w:val="20"/>
          <w:szCs w:val="20"/>
        </w:rPr>
        <w:t xml:space="preserve"> corporate</w:t>
      </w:r>
      <w:r w:rsidR="00C51FBF" w:rsidRPr="00A67F58">
        <w:rPr>
          <w:rFonts w:ascii="Times New Roman" w:hAnsi="Times New Roman" w:cs="Times New Roman"/>
          <w:sz w:val="20"/>
          <w:szCs w:val="20"/>
        </w:rPr>
        <w:t xml:space="preserve"> sponsors and individuals.</w:t>
      </w:r>
    </w:p>
    <w:p w14:paraId="1BDBCD49" w14:textId="77777777" w:rsidR="00C51FBF" w:rsidRPr="00A67F58" w:rsidRDefault="00C51FBF" w:rsidP="00E9713E">
      <w:pPr>
        <w:pStyle w:val="NoSpacing"/>
        <w:rPr>
          <w:rFonts w:ascii="Times New Roman" w:hAnsi="Times New Roman" w:cs="Times New Roman"/>
          <w:sz w:val="20"/>
          <w:szCs w:val="20"/>
        </w:rPr>
      </w:pPr>
    </w:p>
    <w:p w14:paraId="5A5F2EE7" w14:textId="77777777" w:rsidR="00C51FBF" w:rsidRPr="00C51FBF" w:rsidRDefault="00C51FBF" w:rsidP="00C51FBF">
      <w:pPr>
        <w:spacing w:after="0" w:line="240" w:lineRule="auto"/>
        <w:jc w:val="center"/>
        <w:rPr>
          <w:rFonts w:ascii="Times New Roman" w:eastAsia="Times New Roman" w:hAnsi="Times New Roman" w:cs="Times New Roman"/>
          <w:b/>
          <w:bCs/>
          <w:i/>
          <w:iCs/>
          <w:sz w:val="20"/>
          <w:szCs w:val="24"/>
        </w:rPr>
      </w:pPr>
      <w:bookmarkStart w:id="2" w:name="_GoBack"/>
      <w:bookmarkEnd w:id="1"/>
      <w:bookmarkEnd w:id="2"/>
    </w:p>
    <w:p w14:paraId="13E86FF6" w14:textId="77777777" w:rsidR="009568F6" w:rsidRDefault="009568F6"/>
    <w:sectPr w:rsidR="009568F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2042C" w14:textId="77777777" w:rsidR="00CA1A55" w:rsidRDefault="00CA1A55" w:rsidP="00951DD7">
      <w:pPr>
        <w:spacing w:after="0" w:line="240" w:lineRule="auto"/>
      </w:pPr>
      <w:r>
        <w:separator/>
      </w:r>
    </w:p>
  </w:endnote>
  <w:endnote w:type="continuationSeparator" w:id="0">
    <w:p w14:paraId="60586448" w14:textId="77777777" w:rsidR="00CA1A55" w:rsidRDefault="00CA1A55"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C6D8" w14:textId="77777777" w:rsidR="00CA1A55" w:rsidRDefault="00CA1A55" w:rsidP="00951DD7">
      <w:pPr>
        <w:spacing w:after="0" w:line="240" w:lineRule="auto"/>
      </w:pPr>
      <w:r>
        <w:separator/>
      </w:r>
    </w:p>
  </w:footnote>
  <w:footnote w:type="continuationSeparator" w:id="0">
    <w:p w14:paraId="2B82EB82" w14:textId="77777777" w:rsidR="00CA1A55" w:rsidRDefault="00CA1A55"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151CC5"/>
    <w:rsid w:val="0017686B"/>
    <w:rsid w:val="00217CF1"/>
    <w:rsid w:val="00395B19"/>
    <w:rsid w:val="00636CBE"/>
    <w:rsid w:val="006C68E6"/>
    <w:rsid w:val="007238D0"/>
    <w:rsid w:val="00724E99"/>
    <w:rsid w:val="007D1067"/>
    <w:rsid w:val="00804A71"/>
    <w:rsid w:val="00951DD7"/>
    <w:rsid w:val="009568F6"/>
    <w:rsid w:val="00961C22"/>
    <w:rsid w:val="00A67F58"/>
    <w:rsid w:val="00AA564A"/>
    <w:rsid w:val="00AB18B6"/>
    <w:rsid w:val="00BA260B"/>
    <w:rsid w:val="00C007E7"/>
    <w:rsid w:val="00C44488"/>
    <w:rsid w:val="00C51FBF"/>
    <w:rsid w:val="00CA1A55"/>
    <w:rsid w:val="00D10DCA"/>
    <w:rsid w:val="00D35019"/>
    <w:rsid w:val="00D7080A"/>
    <w:rsid w:val="00D8505D"/>
    <w:rsid w:val="00DE6B22"/>
    <w:rsid w:val="00E9713E"/>
    <w:rsid w:val="00EE7DF0"/>
    <w:rsid w:val="00F70FEE"/>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trodelalu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770F-0A86-43A0-97D4-482691B3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12</cp:revision>
  <cp:lastPrinted>2021-10-05T21:50:00Z</cp:lastPrinted>
  <dcterms:created xsi:type="dcterms:W3CDTF">2021-10-12T18:11:00Z</dcterms:created>
  <dcterms:modified xsi:type="dcterms:W3CDTF">2021-10-12T21:33:00Z</dcterms:modified>
</cp:coreProperties>
</file>