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B3117F" w:rsidRPr="00B3117F" w14:paraId="6D59B0D8" w14:textId="77777777" w:rsidTr="00B3117F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6B297FF7" w14:textId="77777777" w:rsidR="00B3117F" w:rsidRPr="00B3117F" w:rsidRDefault="00B3117F" w:rsidP="00B3117F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B3117F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321F1447" w14:textId="77777777" w:rsidR="00B3117F" w:rsidRPr="00B3117F" w:rsidRDefault="00B3117F" w:rsidP="00B311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B3117F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B3117F" w:rsidRPr="00B3117F" w14:paraId="65FA2615" w14:textId="77777777" w:rsidTr="00B3117F">
        <w:tc>
          <w:tcPr>
            <w:tcW w:w="0" w:type="auto"/>
            <w:vMerge/>
            <w:vAlign w:val="center"/>
            <w:hideMark/>
          </w:tcPr>
          <w:p w14:paraId="24E2527F" w14:textId="77777777" w:rsidR="00B3117F" w:rsidRPr="00B3117F" w:rsidRDefault="00B3117F" w:rsidP="00B3117F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98387B7" w14:textId="77777777" w:rsidR="00B3117F" w:rsidRPr="00B3117F" w:rsidRDefault="00B3117F" w:rsidP="00B311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117F"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4893F315" w14:textId="77777777" w:rsidR="00B3117F" w:rsidRPr="00B3117F" w:rsidRDefault="00B3117F" w:rsidP="00B3117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117F"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6EE14557" w14:textId="77777777" w:rsidR="00B3117F" w:rsidRPr="00B3117F" w:rsidRDefault="00D17D1D" w:rsidP="00B3117F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proofErr w:type="spellStart"/>
      <w:r>
        <w:rPr>
          <w:rFonts w:ascii="Impact" w:eastAsia="Times New Roman" w:hAnsi="Impact" w:cs="Times New Roman"/>
          <w:sz w:val="30"/>
          <w:szCs w:val="30"/>
          <w:lang w:val="es-AR"/>
        </w:rPr>
        <w:t>Press</w:t>
      </w:r>
      <w:proofErr w:type="spellEnd"/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 </w:t>
      </w:r>
      <w:proofErr w:type="spellStart"/>
      <w:r>
        <w:rPr>
          <w:rFonts w:ascii="Impact" w:eastAsia="Times New Roman" w:hAnsi="Impact" w:cs="Times New Roman"/>
          <w:sz w:val="30"/>
          <w:szCs w:val="30"/>
          <w:lang w:val="es-AR"/>
        </w:rPr>
        <w:t>Release-For</w:t>
      </w:r>
      <w:proofErr w:type="spellEnd"/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 </w:t>
      </w:r>
      <w:proofErr w:type="spellStart"/>
      <w:r>
        <w:rPr>
          <w:rFonts w:ascii="Impact" w:eastAsia="Times New Roman" w:hAnsi="Impact" w:cs="Times New Roman"/>
          <w:sz w:val="30"/>
          <w:szCs w:val="30"/>
          <w:lang w:val="es-AR"/>
        </w:rPr>
        <w:t>Immediate</w:t>
      </w:r>
      <w:proofErr w:type="spellEnd"/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 </w:t>
      </w:r>
      <w:proofErr w:type="spellStart"/>
      <w:r>
        <w:rPr>
          <w:rFonts w:ascii="Impact" w:eastAsia="Times New Roman" w:hAnsi="Impact" w:cs="Times New Roman"/>
          <w:sz w:val="30"/>
          <w:szCs w:val="30"/>
          <w:lang w:val="es-AR"/>
        </w:rPr>
        <w:t>Release</w:t>
      </w:r>
      <w:proofErr w:type="spellEnd"/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</w:t>
      </w:r>
      <w:proofErr w:type="spellStart"/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>Contact</w:t>
      </w:r>
      <w:proofErr w:type="spellEnd"/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>: Nucky Walder</w:t>
      </w:r>
    </w:p>
    <w:p w14:paraId="532E1D34" w14:textId="0B781533" w:rsidR="00B3117F" w:rsidRPr="00B3117F" w:rsidRDefault="00A615C0" w:rsidP="00B3117F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May 13</w:t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>, 2024</w:t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B3117F" w:rsidRPr="00B3117F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2B2344CF" w14:textId="77777777" w:rsidR="00B3117F" w:rsidRPr="00B3117F" w:rsidRDefault="00B3117F" w:rsidP="00B3117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5FF49C82" w14:textId="77777777" w:rsidR="00437445" w:rsidRDefault="00D17D1D" w:rsidP="00A615C0">
      <w:pPr>
        <w:tabs>
          <w:tab w:val="left" w:pos="1155"/>
          <w:tab w:val="left" w:pos="1275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WHAT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:</w:t>
      </w:r>
      <w:bookmarkStart w:id="0" w:name="_Hlk145008153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End w:id="0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43744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“MI ESCOBA POR UN REINO” /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>God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>Save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 xml:space="preserve"> The Queen </w:t>
      </w:r>
    </w:p>
    <w:p w14:paraId="1F72EA06" w14:textId="761A8638" w:rsidR="00B3117F" w:rsidRPr="00B3117F" w:rsidRDefault="00437445" w:rsidP="00A615C0">
      <w:pPr>
        <w:tabs>
          <w:tab w:val="left" w:pos="1155"/>
          <w:tab w:val="left" w:pos="1275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proofErr w:type="spellStart"/>
      <w:r w:rsidR="00D17D1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by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Kado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Kostzer</w:t>
      </w:r>
      <w:proofErr w:type="spellEnd"/>
    </w:p>
    <w:p w14:paraId="1688B6B6" w14:textId="77777777" w:rsidR="00B3117F" w:rsidRPr="00B3117F" w:rsidRDefault="00B3117F" w:rsidP="00B3117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 </w:t>
      </w:r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15D61606" w14:textId="3AC2683B" w:rsidR="00B3117F" w:rsidRPr="00B3117F" w:rsidRDefault="00D17D1D" w:rsidP="00B3117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WHEN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May 31 – Jun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e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9, 2024</w:t>
      </w:r>
    </w:p>
    <w:p w14:paraId="5117969B" w14:textId="4F2585EF" w:rsidR="00B3117F" w:rsidRPr="00B3117F" w:rsidRDefault="00B3117F" w:rsidP="00B3117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B311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17D1D">
        <w:rPr>
          <w:rFonts w:ascii="Times New Roman" w:eastAsia="Times New Roman" w:hAnsi="Times New Roman" w:cs="Times New Roman"/>
          <w:b/>
          <w:sz w:val="24"/>
          <w:szCs w:val="24"/>
        </w:rPr>
        <w:t>Fridays and Saturdays</w:t>
      </w: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, 8:00 pm; </w:t>
      </w:r>
      <w:proofErr w:type="spellStart"/>
      <w:r w:rsidR="00D17D1D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Sundays</w:t>
      </w:r>
      <w:proofErr w:type="spellEnd"/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3:00 pm</w:t>
      </w:r>
    </w:p>
    <w:p w14:paraId="10F99B84" w14:textId="77777777" w:rsidR="00B3117F" w:rsidRPr="00B3117F" w:rsidRDefault="00B3117F" w:rsidP="00B3117F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52CFDD4F" w14:textId="5672A9EE" w:rsidR="00B3117F" w:rsidRPr="00B3117F" w:rsidRDefault="00D17D1D" w:rsidP="00B3117F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WHERE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: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TEATRO DE LA LUNA </w:t>
      </w:r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419"/>
        </w:rPr>
        <w:t>4020 Georgia Ave. NW. Washington, DC 20011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Georgia </w:t>
      </w:r>
      <w:r w:rsidR="00A868D9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>Ave. –</w:t>
      </w:r>
      <w:r w:rsidR="00A868D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>Petworth</w:t>
      </w:r>
      <w:proofErr w:type="spellEnd"/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Metro </w:t>
      </w:r>
      <w:proofErr w:type="spellStart"/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>Station</w:t>
      </w:r>
      <w:proofErr w:type="spellEnd"/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Street parking</w:t>
      </w:r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</w:p>
    <w:p w14:paraId="0B6A0F0C" w14:textId="77777777" w:rsidR="00B3117F" w:rsidRPr="00B3117F" w:rsidRDefault="00B3117F" w:rsidP="00B3117F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B3117F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7ECFEFAF" w14:textId="77777777" w:rsidR="00B3117F" w:rsidRPr="00B3117F" w:rsidRDefault="00D17D1D" w:rsidP="00B3117F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TICKET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S: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$30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and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$25</w:t>
      </w:r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17D1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Students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and Seniors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(+60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years</w:t>
      </w:r>
      <w:proofErr w:type="spellEnd"/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) </w:t>
      </w:r>
    </w:p>
    <w:p w14:paraId="0A2B12D9" w14:textId="77777777" w:rsidR="00B3117F" w:rsidRPr="00B3117F" w:rsidRDefault="00B3117F" w:rsidP="00B3117F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17ED57E" w14:textId="77777777" w:rsidR="00B3117F" w:rsidRPr="00B3117F" w:rsidRDefault="00B3117F" w:rsidP="00B3117F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</w:t>
      </w:r>
      <w:r w:rsidR="00D17D1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TION</w:t>
      </w:r>
      <w:proofErr w:type="spellEnd"/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:</w:t>
      </w:r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6" w:history="1">
        <w:r w:rsidRPr="00B3117F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es-AR"/>
          </w:rPr>
          <w:t>www.teatrodelaluna.org</w:t>
        </w:r>
      </w:hyperlink>
    </w:p>
    <w:p w14:paraId="69D10143" w14:textId="77777777" w:rsidR="00B3117F" w:rsidRPr="00B3117F" w:rsidRDefault="00B3117F" w:rsidP="00B3117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122A53EA" w14:textId="47926AA5" w:rsidR="00B3117F" w:rsidRDefault="00D17D1D" w:rsidP="00B3117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>THIS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>SEASON’S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 xml:space="preserve"> HIT</w:t>
      </w:r>
      <w:r w:rsidR="00A615C0"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 xml:space="preserve"> </w:t>
      </w:r>
      <w:proofErr w:type="spellStart"/>
      <w:r w:rsidR="00A615C0"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 xml:space="preserve"> BACK</w:t>
      </w:r>
      <w:r w:rsidR="00B3117F" w:rsidRPr="00B3117F"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>!</w:t>
      </w:r>
    </w:p>
    <w:p w14:paraId="5712121C" w14:textId="77777777" w:rsidR="00A615C0" w:rsidRDefault="00A615C0" w:rsidP="00B3117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AR"/>
        </w:rPr>
      </w:pPr>
    </w:p>
    <w:p w14:paraId="0BB443B2" w14:textId="0038E136" w:rsidR="00A615C0" w:rsidRPr="00A615C0" w:rsidRDefault="00A615C0" w:rsidP="00B3117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“</w:t>
      </w:r>
      <w:r w:rsidRPr="00A615C0"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MI ESCOBA POR UN REINO</w:t>
      </w: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”</w:t>
      </w:r>
    </w:p>
    <w:p w14:paraId="7CE1F30C" w14:textId="77777777" w:rsidR="00B3117F" w:rsidRPr="00B3117F" w:rsidRDefault="00B3117F" w:rsidP="00B3117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4D5CC444" w14:textId="18AA18EF" w:rsidR="00B3117F" w:rsidRPr="00B3117F" w:rsidRDefault="00B3117F" w:rsidP="00B3117F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40"/>
          <w:szCs w:val="40"/>
          <w:lang w:val="es-AR"/>
        </w:rPr>
      </w:pPr>
      <w:r w:rsidRPr="00B3117F">
        <w:rPr>
          <w:rFonts w:ascii="Algerian" w:eastAsia="Times New Roman" w:hAnsi="Algerian" w:cs="Times New Roman"/>
          <w:b/>
          <w:sz w:val="40"/>
          <w:szCs w:val="40"/>
          <w:lang w:val="es-AR"/>
        </w:rPr>
        <w:t>‘</w:t>
      </w:r>
      <w:proofErr w:type="spellStart"/>
      <w:r w:rsidR="00D17D1D">
        <w:rPr>
          <w:rFonts w:ascii="Algerian" w:eastAsia="Times New Roman" w:hAnsi="Algerian" w:cs="Times New Roman"/>
          <w:b/>
          <w:sz w:val="40"/>
          <w:szCs w:val="40"/>
          <w:lang w:val="es-AR"/>
        </w:rPr>
        <w:t>GOD</w:t>
      </w:r>
      <w:proofErr w:type="spellEnd"/>
      <w:r w:rsidR="00D17D1D">
        <w:rPr>
          <w:rFonts w:ascii="Algerian" w:eastAsia="Times New Roman" w:hAnsi="Algerian" w:cs="Times New Roman"/>
          <w:b/>
          <w:sz w:val="40"/>
          <w:szCs w:val="40"/>
          <w:lang w:val="es-AR"/>
        </w:rPr>
        <w:t xml:space="preserve"> </w:t>
      </w:r>
      <w:proofErr w:type="spellStart"/>
      <w:r w:rsidR="00D17D1D">
        <w:rPr>
          <w:rFonts w:ascii="Algerian" w:eastAsia="Times New Roman" w:hAnsi="Algerian" w:cs="Times New Roman"/>
          <w:b/>
          <w:sz w:val="40"/>
          <w:szCs w:val="40"/>
          <w:lang w:val="es-AR"/>
        </w:rPr>
        <w:t>SAVE</w:t>
      </w:r>
      <w:proofErr w:type="spellEnd"/>
      <w:r w:rsidR="00D17D1D">
        <w:rPr>
          <w:rFonts w:ascii="Algerian" w:eastAsia="Times New Roman" w:hAnsi="Algerian" w:cs="Times New Roman"/>
          <w:b/>
          <w:sz w:val="40"/>
          <w:szCs w:val="40"/>
          <w:lang w:val="es-AR"/>
        </w:rPr>
        <w:t xml:space="preserve"> THE QUEEN</w:t>
      </w:r>
      <w:r w:rsidRPr="00B3117F">
        <w:rPr>
          <w:rFonts w:ascii="Algerian" w:eastAsia="Times New Roman" w:hAnsi="Algerian" w:cs="Times New Roman"/>
          <w:b/>
          <w:sz w:val="40"/>
          <w:szCs w:val="40"/>
          <w:lang w:val="es-AR"/>
        </w:rPr>
        <w:t>’</w:t>
      </w:r>
    </w:p>
    <w:p w14:paraId="7AE2395F" w14:textId="77777777" w:rsidR="00B3117F" w:rsidRPr="00B3117F" w:rsidRDefault="00B3117F" w:rsidP="00B3117F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</w:p>
    <w:p w14:paraId="53BFEC18" w14:textId="05CEF121" w:rsidR="00B3117F" w:rsidRPr="00B3117F" w:rsidRDefault="00B3117F" w:rsidP="00B3117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</w:t>
      </w:r>
      <w:r w:rsidR="00A868D9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LUNA </w:t>
      </w:r>
      <w:proofErr w:type="spellStart"/>
      <w:r w:rsidR="00A868D9">
        <w:rPr>
          <w:rFonts w:ascii="Times New Roman" w:eastAsia="Times New Roman" w:hAnsi="Times New Roman" w:cs="Times New Roman"/>
          <w:sz w:val="24"/>
          <w:szCs w:val="24"/>
          <w:lang w:val="es-AR"/>
        </w:rPr>
        <w:t>is</w:t>
      </w:r>
      <w:proofErr w:type="spellEnd"/>
      <w:r w:rsidR="004C501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4C5014">
        <w:rPr>
          <w:rFonts w:ascii="Times New Roman" w:eastAsia="Times New Roman" w:hAnsi="Times New Roman" w:cs="Times New Roman"/>
          <w:sz w:val="24"/>
          <w:szCs w:val="24"/>
          <w:lang w:val="es-AR"/>
        </w:rPr>
        <w:t>pleased</w:t>
      </w:r>
      <w:proofErr w:type="spellEnd"/>
      <w:r w:rsidR="004C501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4C5014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proofErr w:type="spellEnd"/>
      <w:r w:rsidR="004C501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present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once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again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the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applauded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main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stage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production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of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the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2023-2024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season</w:t>
      </w:r>
      <w:proofErr w:type="spellEnd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“Mi Escoba por un </w:t>
      </w:r>
      <w:proofErr w:type="gramStart"/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Reino”</w:t>
      </w:r>
      <w:r w:rsidR="00631B18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/</w:t>
      </w:r>
      <w:proofErr w:type="spellStart"/>
      <w:proofErr w:type="gramEnd"/>
      <w:r w:rsidR="00631B18" w:rsidRPr="00631B18"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>God</w:t>
      </w:r>
      <w:proofErr w:type="spellEnd"/>
      <w:r w:rsidR="00631B18" w:rsidRPr="00631B18"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 xml:space="preserve"> </w:t>
      </w:r>
      <w:proofErr w:type="spellStart"/>
      <w:r w:rsidR="00631B18" w:rsidRPr="00631B18"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>Save</w:t>
      </w:r>
      <w:proofErr w:type="spellEnd"/>
      <w:r w:rsidR="00631B18" w:rsidRPr="00631B18"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  <w:t xml:space="preserve"> The Queen</w:t>
      </w:r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by</w:t>
      </w:r>
      <w:proofErr w:type="spellEnd"/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>Kado</w:t>
      </w:r>
      <w:proofErr w:type="spellEnd"/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>Kostzer</w:t>
      </w:r>
      <w:proofErr w:type="spellEnd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 </w:t>
      </w:r>
      <w:proofErr w:type="spellStart"/>
      <w:r w:rsidR="00A615C0">
        <w:rPr>
          <w:rFonts w:ascii="Times New Roman" w:eastAsia="Times New Roman" w:hAnsi="Times New Roman" w:cs="Times New Roman"/>
          <w:sz w:val="24"/>
          <w:szCs w:val="24"/>
          <w:lang w:val="es-AR"/>
        </w:rPr>
        <w:t>This</w:t>
      </w:r>
      <w:proofErr w:type="spellEnd"/>
      <w:r w:rsidR="00A615C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A615C0">
        <w:rPr>
          <w:rFonts w:ascii="Times New Roman" w:eastAsia="Times New Roman" w:hAnsi="Times New Roman" w:cs="Times New Roman"/>
          <w:sz w:val="24"/>
          <w:szCs w:val="24"/>
          <w:lang w:val="es-AR"/>
        </w:rPr>
        <w:t>play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by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Argentinean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playwright</w:t>
      </w:r>
      <w:proofErr w:type="spellEnd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and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under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the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>direction</w:t>
      </w:r>
      <w:proofErr w:type="spellEnd"/>
      <w:r w:rsidR="00631B1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of </w:t>
      </w: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 w:rsidR="00A868D9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A615C0">
        <w:rPr>
          <w:rFonts w:ascii="Times New Roman" w:eastAsia="Times New Roman" w:hAnsi="Times New Roman" w:cs="Times New Roman"/>
          <w:sz w:val="24"/>
          <w:szCs w:val="24"/>
          <w:lang w:val="es-AR"/>
        </w:rPr>
        <w:t>is</w:t>
      </w:r>
      <w:proofErr w:type="spellEnd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>performed</w:t>
      </w:r>
      <w:proofErr w:type="spellEnd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584B7D">
        <w:rPr>
          <w:rFonts w:ascii="Times New Roman" w:eastAsia="Times New Roman" w:hAnsi="Times New Roman" w:cs="Times New Roman"/>
          <w:sz w:val="24"/>
          <w:szCs w:val="24"/>
          <w:lang w:val="es-AR"/>
        </w:rPr>
        <w:t>by</w:t>
      </w:r>
      <w:proofErr w:type="spellEnd"/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Patricia Meneses</w:t>
      </w:r>
      <w:r w:rsidR="00A615C0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.</w:t>
      </w:r>
    </w:p>
    <w:p w14:paraId="04D134DB" w14:textId="77777777" w:rsidR="00B3117F" w:rsidRPr="00B3117F" w:rsidRDefault="00B3117F" w:rsidP="00B3117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8E56AC1" w14:textId="32DF48D4" w:rsidR="00B3117F" w:rsidRPr="00B3117F" w:rsidRDefault="00631B18" w:rsidP="00B3117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at </w:t>
      </w:r>
      <w:r w:rsidR="00B3117F" w:rsidRPr="00B3117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 w:rsidR="00B3117F"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 w:rsidR="00B3117F" w:rsidRPr="00B3117F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on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Fridays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and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Saturdays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at</w:t>
      </w:r>
      <w:r w:rsidR="00B3117F" w:rsidRPr="00B3117F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8:00 pm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and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Sundays</w:t>
      </w:r>
      <w:proofErr w:type="spellEnd"/>
      <w:r w:rsidR="00584B7D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at</w:t>
      </w:r>
      <w:r w:rsidR="00B3117F" w:rsidRPr="00B3117F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3:00 pm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for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two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consecutive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weeks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from May 31-June 9,</w:t>
      </w:r>
      <w:r w:rsidR="00B3117F" w:rsidRPr="00B3117F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2024.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As usual,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we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will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have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the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traditional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r w:rsidRPr="00631B18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Friday </w:t>
      </w:r>
      <w:proofErr w:type="spellStart"/>
      <w:r w:rsidRPr="00631B18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Night</w:t>
      </w:r>
      <w:proofErr w:type="spellEnd"/>
      <w:r w:rsidRPr="00631B18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Post-Performance </w:t>
      </w:r>
      <w:proofErr w:type="spellStart"/>
      <w:r w:rsidRPr="00631B18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Discussion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led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by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invited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guests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, in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which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the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audience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is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invited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to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s-US"/>
        </w:rPr>
        <w:t>participate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.  </w:t>
      </w:r>
    </w:p>
    <w:p w14:paraId="443D6CF8" w14:textId="77777777" w:rsidR="00B3117F" w:rsidRPr="00B3117F" w:rsidRDefault="00B3117F" w:rsidP="00B3117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US"/>
        </w:rPr>
      </w:pPr>
    </w:p>
    <w:p w14:paraId="66FD8570" w14:textId="7DFC0ABE" w:rsidR="00B3117F" w:rsidRDefault="00A615C0" w:rsidP="00B311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</w:pPr>
      <w:proofErr w:type="spellStart"/>
      <w:r w:rsidRPr="00A61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A</w:t>
      </w:r>
      <w:r w:rsidR="00041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BOUT</w:t>
      </w:r>
      <w:proofErr w:type="spellEnd"/>
      <w:r w:rsidR="00041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 xml:space="preserve"> THE PLAY</w:t>
      </w:r>
    </w:p>
    <w:p w14:paraId="03EF2C83" w14:textId="77777777" w:rsidR="00A615C0" w:rsidRPr="00A615C0" w:rsidRDefault="00A615C0" w:rsidP="00B311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</w:pPr>
    </w:p>
    <w:p w14:paraId="26F50789" w14:textId="4BC96020" w:rsidR="002F59E0" w:rsidRDefault="002F59E0" w:rsidP="00B3117F">
      <w:pPr>
        <w:spacing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  <w:bookmarkStart w:id="1" w:name="_Hlk146134149"/>
      <w:proofErr w:type="spellStart"/>
      <w:r w:rsidRPr="00A86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God</w:t>
      </w:r>
      <w:proofErr w:type="spellEnd"/>
      <w:r w:rsidRPr="00A86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 xml:space="preserve"> </w:t>
      </w:r>
      <w:proofErr w:type="spellStart"/>
      <w:r w:rsidRPr="00A86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Save</w:t>
      </w:r>
      <w:proofErr w:type="spellEnd"/>
      <w:r w:rsidRPr="00A86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 xml:space="preserve"> The Queen </w:t>
      </w:r>
      <w:proofErr w:type="spellStart"/>
      <w:r w:rsidR="00A868D9" w:rsidRPr="00A868D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is</w:t>
      </w:r>
      <w:proofErr w:type="spellEnd"/>
      <w:r w:rsidR="00A868D9" w:rsidRPr="00A868D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</w:t>
      </w:r>
      <w:r w:rsidR="00A86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dramatic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comedy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="00A868D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about</w:t>
      </w:r>
      <w:proofErr w:type="spellEnd"/>
      <w:r w:rsidR="00A868D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a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woman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who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has hopes and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dreams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about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love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friendship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motherhood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. 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She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dreams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that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she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is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loved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that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she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is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friend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that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she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is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mother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.  A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woman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who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dreams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and hopes….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This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play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a monologue,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follows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humble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lastRenderedPageBreak/>
        <w:t>seamstress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whose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real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dreams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are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interrupted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by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her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day-to-day</w:t>
      </w:r>
      <w:proofErr w:type="spellEnd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reality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performed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masterfully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Patricia Meneses. </w:t>
      </w:r>
    </w:p>
    <w:bookmarkEnd w:id="1"/>
    <w:p w14:paraId="212ED130" w14:textId="77777777" w:rsidR="00B3117F" w:rsidRPr="00B3117F" w:rsidRDefault="00B3117F" w:rsidP="00B311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1C1BDDAE" w14:textId="098B4FB8" w:rsidR="002F59E0" w:rsidRDefault="00A868D9" w:rsidP="002F59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AUTHOR</w:t>
      </w:r>
      <w:proofErr w:type="spellEnd"/>
    </w:p>
    <w:p w14:paraId="0E93AED0" w14:textId="77777777" w:rsidR="00A868D9" w:rsidRPr="002F59E0" w:rsidRDefault="00A868D9" w:rsidP="002F59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74141B5F" w14:textId="1AE38156" w:rsidR="00B3117F" w:rsidRPr="00B3117F" w:rsidRDefault="002F59E0" w:rsidP="002F59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proofErr w:type="spellStart"/>
      <w:r w:rsidRPr="002F59E0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Kado</w:t>
      </w:r>
      <w:proofErr w:type="spellEnd"/>
      <w:r w:rsidRPr="002F59E0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Kostzer</w:t>
      </w:r>
      <w:proofErr w:type="spellEnd"/>
      <w:r w:rsidRPr="002F59E0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artistic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name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of David Gerardo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Kostzer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(1946)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was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born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 Tucumán, Argentina; as a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youngster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moves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to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Buenos Aires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where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studies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Architecture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while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at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same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time as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actor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participates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plays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at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Instituto Di Tella,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avant-garde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center.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wrote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sketches and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song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lyrics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for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musical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reviews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of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well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known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Nacha Guevara.  As a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writer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theatre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director and actor,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accredited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with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various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prestigious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awards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 </w:t>
      </w:r>
      <w:proofErr w:type="gram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Argentina</w:t>
      </w:r>
      <w:proofErr w:type="gramEnd"/>
      <w:r w:rsidR="00D26B0F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and</w:t>
      </w:r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other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countries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and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plays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and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books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have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been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edited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native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country and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others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made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debut as a director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with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own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play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“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God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Save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The Queen” at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Teatro Regina in Buenos Aires and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two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years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later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same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play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performed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 French at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Centre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Dramatique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d’Aubervilliers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 He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is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recognized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as a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successful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director in France,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Spain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Mexico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United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States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and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other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countries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 He has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also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worked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in film and done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various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adaptations</w:t>
      </w:r>
      <w:proofErr w:type="spellEnd"/>
      <w:r w:rsidRPr="002F59E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of scripts in French and English.  </w:t>
      </w:r>
    </w:p>
    <w:p w14:paraId="7769A968" w14:textId="77777777" w:rsidR="00B3117F" w:rsidRPr="00B3117F" w:rsidRDefault="00B3117F" w:rsidP="00B3117F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</w:p>
    <w:p w14:paraId="2B94FEBB" w14:textId="49352052" w:rsidR="00B3117F" w:rsidRPr="00B3117F" w:rsidRDefault="00E00754" w:rsidP="00B311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THE</w:t>
      </w:r>
      <w:r w:rsidR="00B3117F" w:rsidRPr="00B3117F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DIRECTO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R </w:t>
      </w:r>
    </w:p>
    <w:p w14:paraId="0DFD20D5" w14:textId="77777777" w:rsidR="00B3117F" w:rsidRPr="00B3117F" w:rsidRDefault="00B3117F" w:rsidP="00B311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7226FB15" w14:textId="52A61C01" w:rsidR="00B3117F" w:rsidRPr="00A868D9" w:rsidRDefault="00B3117F" w:rsidP="00A868D9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Times New Roman" w:hAnsi="Times New Roman" w:cs="Myriad Pro"/>
          <w:color w:val="000000"/>
          <w:sz w:val="24"/>
          <w:szCs w:val="24"/>
        </w:rPr>
      </w:pPr>
      <w:r w:rsidRPr="00B3117F"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>Mario Marcel</w:t>
      </w:r>
      <w:r w:rsidR="00E00754"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 </w:t>
      </w:r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(Argentina)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is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 director, actor,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teacher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founder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of Teatro de la Luna (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among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other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theaters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). He has a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lifelong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commitment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to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promoting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culture and a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solid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outstanding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artistic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trajectory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in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our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community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internationally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. He has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directed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,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adapted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performed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in a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wide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range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of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genres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styles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.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His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dedication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to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his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art has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reflected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in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the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opportunities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he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creates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for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actors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of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all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ages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backgrounds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. He has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received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numerous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honors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and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awards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for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his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artistic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 xml:space="preserve"> </w:t>
      </w:r>
      <w:proofErr w:type="spellStart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work</w:t>
      </w:r>
      <w:proofErr w:type="spellEnd"/>
      <w:r w:rsidR="00E00754" w:rsidRPr="00E00754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.</w:t>
      </w:r>
    </w:p>
    <w:p w14:paraId="15892E1C" w14:textId="77777777" w:rsidR="007866B7" w:rsidRDefault="007866B7" w:rsidP="00B3117F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00AC1590" w14:textId="4F309321" w:rsidR="00B3117F" w:rsidRPr="00B3117F" w:rsidRDefault="00E00754" w:rsidP="00B3117F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THE ACTOR</w:t>
      </w:r>
    </w:p>
    <w:p w14:paraId="64C3EE42" w14:textId="77777777" w:rsidR="00B3117F" w:rsidRPr="00B3117F" w:rsidRDefault="00B3117F" w:rsidP="00B3117F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</w:p>
    <w:p w14:paraId="712154D1" w14:textId="53F4C49B" w:rsidR="00B3117F" w:rsidRPr="00B3117F" w:rsidRDefault="00137DF4" w:rsidP="00137DF4">
      <w:pPr>
        <w:tabs>
          <w:tab w:val="left" w:pos="1335"/>
        </w:tabs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</w:pPr>
      <w:r w:rsidRPr="00137DF4">
        <w:rPr>
          <w:rFonts w:ascii="Times New Roman" w:eastAsia="MS Mincho" w:hAnsi="Times New Roman" w:cs="Myriad Pro"/>
          <w:b/>
          <w:color w:val="000000"/>
          <w:sz w:val="24"/>
          <w:szCs w:val="24"/>
          <w:lang w:val="es-ES_tradnl"/>
        </w:rPr>
        <w:t>Patricia Meneses</w:t>
      </w:r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(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Mexic</w:t>
      </w:r>
      <w:r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o</w:t>
      </w:r>
      <w:proofErr w:type="spellEnd"/>
      <w:r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)</w:t>
      </w:r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graduate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Escuela Nacional de Arte Teatral de México,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with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over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20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years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experience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as a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professional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actress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;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is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one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founders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of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Compañía de Teatro Gallinero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Culeko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member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of “Idiotas Teatro” in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Mexico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. 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has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worked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in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classical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contemporary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plays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specializing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in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clown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technique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.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has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also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worked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in radio, film 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television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receiving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international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recognition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as “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Best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Actress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” in Australia and USA.  In 2020,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made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Maryland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her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new home and in 2021,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began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working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with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Teatro de la Luna,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where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passionately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teaches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acting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poetic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interpretation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to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youth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adults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. 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She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also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participates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with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Teatro La Bolsa as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actress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. Patricia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created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first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“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Dramatic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Interpretation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Workshop”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for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Mexican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Cultural Institute in Washington, DC. 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This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demonstrates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her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commitment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to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preserving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and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promoting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culture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through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 </w:t>
      </w:r>
      <w:proofErr w:type="spellStart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>theatre</w:t>
      </w:r>
      <w:proofErr w:type="spellEnd"/>
      <w:r w:rsidRPr="00137DF4"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 xml:space="preserve">.  </w:t>
      </w:r>
      <w:r>
        <w:rPr>
          <w:rFonts w:ascii="Times New Roman" w:eastAsia="MS Mincho" w:hAnsi="Times New Roman" w:cs="Myriad Pro"/>
          <w:color w:val="000000"/>
          <w:sz w:val="24"/>
          <w:szCs w:val="24"/>
          <w:lang w:val="es-ES_tradnl"/>
        </w:rPr>
        <w:tab/>
      </w:r>
    </w:p>
    <w:p w14:paraId="69929B9E" w14:textId="3868E992" w:rsidR="0004107F" w:rsidRDefault="0004107F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color w:val="374151"/>
          <w:sz w:val="24"/>
          <w:szCs w:val="24"/>
          <w:lang w:val="es-ES_tradnl"/>
        </w:rPr>
      </w:pPr>
    </w:p>
    <w:p w14:paraId="3B5394FD" w14:textId="77777777" w:rsidR="007866B7" w:rsidRDefault="0004107F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</w:t>
      </w:r>
      <w:r w:rsidR="00B3117F" w:rsidRPr="00B3117F">
        <w:rPr>
          <w:rFonts w:ascii="Times New Roman" w:eastAsia="Times" w:hAnsi="Times New Roman" w:cs="Times New Roman"/>
          <w:b/>
          <w:sz w:val="24"/>
          <w:szCs w:val="24"/>
          <w:lang w:val="es-AR"/>
        </w:rPr>
        <w:t>atro de la Luna</w:t>
      </w:r>
      <w:r w:rsidR="00B3117F" w:rsidRPr="00B3117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founded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in 1991, produces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performing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arts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other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events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that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celebrate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Latin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American culture and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seeks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to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connect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Spanish-speaking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English-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speaking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communities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. La Luna has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been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recognized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for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its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cultural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contributions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on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several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occasions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. La Luna director Mario Marcel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received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Elizabeth Campbell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Award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for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advancement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arts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from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American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 University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Women’s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Arlington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Chapter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.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On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two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occasions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La Luna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was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honored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with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STAR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prize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from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Arlington County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Commission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for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Arts </w:t>
      </w:r>
      <w:proofErr w:type="spellStart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>for</w:t>
      </w:r>
      <w:proofErr w:type="spellEnd"/>
      <w:r w:rsidR="0082140C"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</w:p>
    <w:p w14:paraId="3922316D" w14:textId="77777777" w:rsidR="007866B7" w:rsidRDefault="007866B7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AR"/>
        </w:rPr>
      </w:pPr>
    </w:p>
    <w:p w14:paraId="71C59476" w14:textId="3E2B482D" w:rsidR="00CA58E3" w:rsidRDefault="00CA58E3" w:rsidP="00CA58E3">
      <w:pPr>
        <w:tabs>
          <w:tab w:val="left" w:pos="1800"/>
        </w:tabs>
        <w:spacing w:after="0" w:line="240" w:lineRule="auto"/>
        <w:jc w:val="center"/>
        <w:rPr>
          <w:rFonts w:ascii="Times New Roman" w:eastAsia="Times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sz w:val="24"/>
          <w:szCs w:val="24"/>
          <w:lang w:val="es-AR"/>
        </w:rPr>
        <w:lastRenderedPageBreak/>
        <w:t>-2-</w:t>
      </w:r>
    </w:p>
    <w:p w14:paraId="1D7CAF55" w14:textId="77777777" w:rsidR="00DE12E6" w:rsidRDefault="00DE12E6" w:rsidP="00CA58E3">
      <w:pPr>
        <w:tabs>
          <w:tab w:val="left" w:pos="1800"/>
        </w:tabs>
        <w:spacing w:after="0" w:line="240" w:lineRule="auto"/>
        <w:jc w:val="center"/>
        <w:rPr>
          <w:rFonts w:ascii="Times New Roman" w:eastAsia="Times" w:hAnsi="Times New Roman" w:cs="Times New Roman"/>
          <w:sz w:val="24"/>
          <w:szCs w:val="24"/>
          <w:lang w:val="es-AR"/>
        </w:rPr>
      </w:pPr>
    </w:p>
    <w:p w14:paraId="6BB5199A" w14:textId="73C543C3" w:rsidR="007866B7" w:rsidRDefault="0082140C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AR"/>
        </w:rPr>
      </w:pP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its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administrative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excellence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service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to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community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; In 2017,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received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“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Working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for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Community”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award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from NBC4.  La Luna Producer Nucky Walder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received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Latina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Woman</w:t>
      </w:r>
      <w:proofErr w:type="spellEnd"/>
    </w:p>
    <w:p w14:paraId="75EBEA36" w14:textId="29A21EB8" w:rsidR="007866B7" w:rsidRDefault="0082140C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AR"/>
        </w:rPr>
      </w:pP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Leadership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2009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award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2018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Lifetime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Achievement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Award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from DC Mayor Muriel </w:t>
      </w:r>
    </w:p>
    <w:p w14:paraId="5748A34F" w14:textId="75795A06" w:rsidR="0082140C" w:rsidRDefault="0082140C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AR"/>
        </w:rPr>
      </w:pP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Bowser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through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Office of Latino Affairs.  In 2020, Teatro de la Luna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was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interviewed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by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Channel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7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WJLA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in 2021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by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Telemundo-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Channel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64. </w:t>
      </w:r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>T</w:t>
      </w:r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he director Mario Marcel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received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recognition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from Fundación Nueva Esperanza</w:t>
      </w:r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in May 2023 and </w:t>
      </w:r>
      <w:proofErr w:type="spellStart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>most</w:t>
      </w:r>
      <w:proofErr w:type="spellEnd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>recently</w:t>
      </w:r>
      <w:proofErr w:type="spellEnd"/>
      <w:r w:rsidR="007866B7">
        <w:rPr>
          <w:rFonts w:ascii="Times New Roman" w:eastAsia="Times" w:hAnsi="Times New Roman" w:cs="Times New Roman"/>
          <w:sz w:val="24"/>
          <w:szCs w:val="24"/>
          <w:lang w:val="es-AR"/>
        </w:rPr>
        <w:t>,</w:t>
      </w:r>
      <w:r w:rsidR="00DE12E6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DE12E6">
        <w:rPr>
          <w:rFonts w:ascii="Times New Roman" w:eastAsia="Times" w:hAnsi="Times New Roman" w:cs="Times New Roman"/>
          <w:sz w:val="24"/>
          <w:szCs w:val="24"/>
          <w:lang w:val="es-AR"/>
        </w:rPr>
        <w:t>both</w:t>
      </w:r>
      <w:proofErr w:type="spellEnd"/>
      <w:r w:rsidR="00DE12E6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Walder and Marcel, </w:t>
      </w:r>
      <w:r w:rsidR="00CA58E3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in </w:t>
      </w:r>
      <w:r w:rsidR="00DE12E6">
        <w:rPr>
          <w:rFonts w:ascii="Times New Roman" w:eastAsia="Times" w:hAnsi="Times New Roman" w:cs="Times New Roman"/>
          <w:sz w:val="24"/>
          <w:szCs w:val="24"/>
          <w:lang w:val="es-AR"/>
        </w:rPr>
        <w:t>A</w:t>
      </w:r>
      <w:r w:rsidR="00CA58E3">
        <w:rPr>
          <w:rFonts w:ascii="Times New Roman" w:eastAsia="Times" w:hAnsi="Times New Roman" w:cs="Times New Roman"/>
          <w:sz w:val="24"/>
          <w:szCs w:val="24"/>
          <w:lang w:val="es-AR"/>
        </w:rPr>
        <w:t>pril and May, 2024</w:t>
      </w:r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from </w:t>
      </w:r>
      <w:proofErr w:type="spellStart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>LatinX</w:t>
      </w:r>
      <w:proofErr w:type="spellEnd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Warriors </w:t>
      </w:r>
      <w:proofErr w:type="spellStart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>DMV</w:t>
      </w:r>
      <w:proofErr w:type="spellEnd"/>
      <w:r w:rsidR="0004107F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from Latinas con Voz</w:t>
      </w:r>
      <w:r w:rsidR="00DE12E6">
        <w:rPr>
          <w:rFonts w:ascii="Times New Roman" w:eastAsia="Times" w:hAnsi="Times New Roman" w:cs="Times New Roman"/>
          <w:sz w:val="24"/>
          <w:szCs w:val="24"/>
          <w:lang w:val="es-AR"/>
        </w:rPr>
        <w:t>.</w:t>
      </w:r>
      <w:bookmarkStart w:id="2" w:name="_GoBack"/>
      <w:bookmarkEnd w:id="2"/>
    </w:p>
    <w:p w14:paraId="36F6B614" w14:textId="77777777" w:rsidR="0004107F" w:rsidRPr="0004107F" w:rsidRDefault="0004107F" w:rsidP="0004107F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B83A0" w14:textId="18ADEB23" w:rsidR="00B3117F" w:rsidRPr="00B3117F" w:rsidRDefault="0082140C" w:rsidP="0082140C">
      <w:pPr>
        <w:widowControl w:val="0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The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goal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bridging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Spanish-speaking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and English-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speaking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communities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is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achieved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by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promoting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dialogue and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involving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community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members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in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these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cultural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bilingual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events</w:t>
      </w:r>
      <w:proofErr w:type="spellEnd"/>
      <w:r w:rsidRPr="0082140C">
        <w:rPr>
          <w:rFonts w:ascii="Times New Roman" w:eastAsia="Times" w:hAnsi="Times New Roman" w:cs="Times New Roman"/>
          <w:sz w:val="24"/>
          <w:szCs w:val="24"/>
          <w:lang w:val="es-AR"/>
        </w:rPr>
        <w:t>.</w:t>
      </w:r>
    </w:p>
    <w:p w14:paraId="02158ADA" w14:textId="77777777" w:rsidR="00B3117F" w:rsidRPr="00B3117F" w:rsidRDefault="00B3117F" w:rsidP="00B3117F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</w:p>
    <w:p w14:paraId="0F7C707D" w14:textId="77777777" w:rsidR="00B3117F" w:rsidRPr="00B3117F" w:rsidRDefault="00B3117F" w:rsidP="00B3117F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  <w:lang w:val="es-US"/>
        </w:rPr>
      </w:pPr>
    </w:p>
    <w:p w14:paraId="4EE01B79" w14:textId="77777777" w:rsidR="00A67A61" w:rsidRPr="00D26B0F" w:rsidRDefault="00A67A61" w:rsidP="00A67A6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proofErr w:type="spellStart"/>
      <w:r w:rsidRPr="00D26B0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REMINDER</w:t>
      </w:r>
      <w:proofErr w:type="spellEnd"/>
      <w:r w:rsidRPr="00D26B0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:</w:t>
      </w:r>
    </w:p>
    <w:p w14:paraId="068AE374" w14:textId="77777777" w:rsidR="00A67A61" w:rsidRPr="00A67A61" w:rsidRDefault="00A67A61" w:rsidP="00A67A6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9447B3C" w14:textId="77777777" w:rsidR="00A67A61" w:rsidRPr="00A67A61" w:rsidRDefault="00A67A61" w:rsidP="00A67A6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Tickets: $30; $25 </w:t>
      </w:r>
      <w:proofErr w:type="spellStart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>Students</w:t>
      </w:r>
      <w:proofErr w:type="spellEnd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and seniors 60 and </w:t>
      </w:r>
      <w:proofErr w:type="spellStart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>over</w:t>
      </w:r>
      <w:proofErr w:type="spellEnd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73387912" w14:textId="77777777" w:rsidR="00A67A61" w:rsidRPr="00A67A61" w:rsidRDefault="00A67A61" w:rsidP="00A67A6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Street Parking (Free </w:t>
      </w:r>
      <w:proofErr w:type="spellStart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proofErr w:type="spellEnd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>Sundays</w:t>
      </w:r>
      <w:proofErr w:type="spellEnd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</w:p>
    <w:p w14:paraId="5A437DF6" w14:textId="0A6401C0" w:rsidR="00B3117F" w:rsidRDefault="00A67A61" w:rsidP="00A67A61">
      <w:pPr>
        <w:tabs>
          <w:tab w:val="left" w:pos="6285"/>
        </w:tabs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proofErr w:type="spellStart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>Buy</w:t>
      </w:r>
      <w:proofErr w:type="spellEnd"/>
      <w:r w:rsidRPr="00A67A6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on-line </w:t>
      </w:r>
      <w:hyperlink r:id="rId7" w:history="1">
        <w:r w:rsidRPr="0013445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AR"/>
          </w:rPr>
          <w:t>www.teatrodelaluna.org</w:t>
        </w:r>
      </w:hyperlink>
    </w:p>
    <w:p w14:paraId="39A3CD9C" w14:textId="77777777" w:rsidR="00CA58E3" w:rsidRDefault="00CA58E3" w:rsidP="00A67A6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6DE5FF5" w14:textId="77777777" w:rsidR="00A67A61" w:rsidRPr="00B3117F" w:rsidRDefault="00A67A61" w:rsidP="00A67A61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A442466" w14:textId="392CE023" w:rsidR="00B3117F" w:rsidRPr="00596338" w:rsidRDefault="00596338" w:rsidP="00B31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Note: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Two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Courtesy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Tickets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available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for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press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members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for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each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lay</w:t>
      </w:r>
      <w:proofErr w:type="spellEnd"/>
      <w:r w:rsidRPr="0059633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.</w:t>
      </w:r>
    </w:p>
    <w:p w14:paraId="53355BAF" w14:textId="77777777" w:rsidR="00B3117F" w:rsidRPr="00B3117F" w:rsidRDefault="00B3117F" w:rsidP="00B3117F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410B215D" w14:textId="77777777" w:rsidR="00B3117F" w:rsidRPr="00B3117F" w:rsidRDefault="00B3117F" w:rsidP="00B3117F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630BCFFD" w14:textId="77777777" w:rsidR="00B3117F" w:rsidRPr="00B3117F" w:rsidRDefault="00B3117F" w:rsidP="00B311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AR"/>
        </w:rPr>
      </w:pPr>
    </w:p>
    <w:p w14:paraId="573709A1" w14:textId="7BFCD74B" w:rsidR="00B3117F" w:rsidRDefault="00B3117F" w:rsidP="00B3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proofErr w:type="spellStart"/>
      <w:r w:rsidRPr="00B3117F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>INF</w:t>
      </w:r>
      <w:r w:rsidR="00596338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>ORMATION</w:t>
      </w:r>
      <w:proofErr w:type="spellEnd"/>
      <w:r w:rsidR="00596338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 </w:t>
      </w:r>
      <w:r w:rsidR="00792A53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>and</w:t>
      </w:r>
      <w:r w:rsidR="00596338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 </w:t>
      </w:r>
      <w:proofErr w:type="spellStart"/>
      <w:r w:rsidR="00596338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>RESERVATIONS</w:t>
      </w:r>
      <w:proofErr w:type="spellEnd"/>
      <w:r w:rsidRPr="00B3117F"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: 202-882-6227 </w:t>
      </w:r>
    </w:p>
    <w:p w14:paraId="18654869" w14:textId="77777777" w:rsidR="00D26B0F" w:rsidRPr="00B3117F" w:rsidRDefault="00D26B0F" w:rsidP="00B3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</w:p>
    <w:p w14:paraId="757954D4" w14:textId="02AFC22D" w:rsidR="00B3117F" w:rsidRPr="00B3117F" w:rsidRDefault="00B3117F" w:rsidP="00B3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DO"/>
        </w:rPr>
      </w:pPr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Email: </w:t>
      </w:r>
      <w:hyperlink r:id="rId8" w:history="1">
        <w:r w:rsidRPr="00B3117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s-DO"/>
          </w:rPr>
          <w:t>info@teatrodelaluna.org</w:t>
        </w:r>
      </w:hyperlink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</w:t>
      </w:r>
      <w:proofErr w:type="spellStart"/>
      <w:r w:rsidR="00596338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>or</w:t>
      </w:r>
      <w:proofErr w:type="spellEnd"/>
      <w:r w:rsidRPr="00B3117F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</w:t>
      </w:r>
      <w:hyperlink r:id="rId9" w:history="1">
        <w:r w:rsidRPr="00B3117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s-DO"/>
          </w:rPr>
          <w:t>www.teatrodelaluna.org</w:t>
        </w:r>
      </w:hyperlink>
    </w:p>
    <w:p w14:paraId="4AB84612" w14:textId="77777777" w:rsidR="00B3117F" w:rsidRPr="00B3117F" w:rsidRDefault="00B3117F" w:rsidP="00B3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/>
        </w:rPr>
      </w:pPr>
    </w:p>
    <w:p w14:paraId="3626981F" w14:textId="5DF23330" w:rsidR="00B3117F" w:rsidRPr="0004107F" w:rsidRDefault="00596338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Teatro de la Luna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is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a 501(c) (3) non-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profit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organization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and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receives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the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support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of DC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Commission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on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the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Arts and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Humanities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,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District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de Columbia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Mayor’s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Office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on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Latino Affairs-MOLA,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foundations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,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corporations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and individual </w:t>
      </w:r>
      <w:proofErr w:type="spellStart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donors</w:t>
      </w:r>
      <w:proofErr w:type="spellEnd"/>
      <w:r w:rsidRPr="0004107F">
        <w:rPr>
          <w:rFonts w:ascii="Times New Roman" w:eastAsia="Times New Roman" w:hAnsi="Times New Roman" w:cs="Times New Roman"/>
          <w:sz w:val="20"/>
          <w:szCs w:val="20"/>
          <w:lang w:val="es-AR"/>
        </w:rPr>
        <w:t>.</w:t>
      </w:r>
    </w:p>
    <w:p w14:paraId="51D189BF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462DE692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35736F15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1AE13A5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E3A5D9F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EFCBF7A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460DF17C" w14:textId="77777777" w:rsidR="00D26B0F" w:rsidRDefault="00D26B0F" w:rsidP="00B3117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01A6BB27" w14:textId="214A9A4B" w:rsidR="00B3117F" w:rsidRPr="00B3117F" w:rsidRDefault="00B3117F" w:rsidP="00B3117F">
      <w:pPr>
        <w:widowControl w:val="0"/>
        <w:spacing w:before="120"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B3117F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r w:rsidRPr="00B3117F"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p w14:paraId="74666B21" w14:textId="77777777" w:rsidR="00B3117F" w:rsidRPr="00B3117F" w:rsidRDefault="00B3117F" w:rsidP="00B3117F">
      <w:pPr>
        <w:spacing w:line="254" w:lineRule="auto"/>
        <w:rPr>
          <w:rFonts w:ascii="Calibri" w:eastAsia="Calibri" w:hAnsi="Calibri" w:cs="Times New Roman"/>
        </w:rPr>
      </w:pPr>
    </w:p>
    <w:p w14:paraId="1828D863" w14:textId="77777777" w:rsidR="003D0BEE" w:rsidRDefault="003D0BEE"/>
    <w:sectPr w:rsidR="003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0816" w14:textId="77777777" w:rsidR="00D26B0F" w:rsidRDefault="00D26B0F" w:rsidP="00D26B0F">
      <w:pPr>
        <w:spacing w:after="0" w:line="240" w:lineRule="auto"/>
      </w:pPr>
      <w:r>
        <w:separator/>
      </w:r>
    </w:p>
  </w:endnote>
  <w:endnote w:type="continuationSeparator" w:id="0">
    <w:p w14:paraId="1CAF905E" w14:textId="77777777" w:rsidR="00D26B0F" w:rsidRDefault="00D26B0F" w:rsidP="00D2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FB32" w14:textId="77777777" w:rsidR="00D26B0F" w:rsidRDefault="00D26B0F" w:rsidP="00D26B0F">
      <w:pPr>
        <w:spacing w:after="0" w:line="240" w:lineRule="auto"/>
      </w:pPr>
      <w:r>
        <w:separator/>
      </w:r>
    </w:p>
  </w:footnote>
  <w:footnote w:type="continuationSeparator" w:id="0">
    <w:p w14:paraId="5364861A" w14:textId="77777777" w:rsidR="00D26B0F" w:rsidRDefault="00D26B0F" w:rsidP="00D26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7F"/>
    <w:rsid w:val="0004107F"/>
    <w:rsid w:val="00137DF4"/>
    <w:rsid w:val="002F59E0"/>
    <w:rsid w:val="003D0BEE"/>
    <w:rsid w:val="00437445"/>
    <w:rsid w:val="004C5014"/>
    <w:rsid w:val="005022A4"/>
    <w:rsid w:val="00584B7D"/>
    <w:rsid w:val="00596338"/>
    <w:rsid w:val="00631B18"/>
    <w:rsid w:val="006346B2"/>
    <w:rsid w:val="006B2F41"/>
    <w:rsid w:val="007866B7"/>
    <w:rsid w:val="00792A53"/>
    <w:rsid w:val="0082140C"/>
    <w:rsid w:val="00A615C0"/>
    <w:rsid w:val="00A67A61"/>
    <w:rsid w:val="00A868D9"/>
    <w:rsid w:val="00AE7395"/>
    <w:rsid w:val="00B3117F"/>
    <w:rsid w:val="00B35E04"/>
    <w:rsid w:val="00B9766D"/>
    <w:rsid w:val="00CA58E3"/>
    <w:rsid w:val="00D17D1D"/>
    <w:rsid w:val="00D26B0F"/>
    <w:rsid w:val="00DC190D"/>
    <w:rsid w:val="00DE12E6"/>
    <w:rsid w:val="00E0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9719"/>
  <w15:chartTrackingRefBased/>
  <w15:docId w15:val="{BD194064-28B6-4930-B3AF-09AC3123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A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A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B0F"/>
  </w:style>
  <w:style w:type="paragraph" w:styleId="Footer">
    <w:name w:val="footer"/>
    <w:basedOn w:val="Normal"/>
    <w:link w:val="FooterChar"/>
    <w:uiPriority w:val="99"/>
    <w:unhideWhenUsed/>
    <w:rsid w:val="00D2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B0F"/>
  </w:style>
  <w:style w:type="paragraph" w:styleId="BalloonText">
    <w:name w:val="Balloon Text"/>
    <w:basedOn w:val="Normal"/>
    <w:link w:val="BalloonTextChar"/>
    <w:uiPriority w:val="99"/>
    <w:semiHidden/>
    <w:unhideWhenUsed/>
    <w:rsid w:val="0043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8</cp:revision>
  <cp:lastPrinted>2024-05-13T20:24:00Z</cp:lastPrinted>
  <dcterms:created xsi:type="dcterms:W3CDTF">2024-05-13T20:06:00Z</dcterms:created>
  <dcterms:modified xsi:type="dcterms:W3CDTF">2024-05-13T20:56:00Z</dcterms:modified>
</cp:coreProperties>
</file>