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88" w:type="dxa"/>
        <w:tblLook w:val="04A0" w:firstRow="1" w:lastRow="0" w:firstColumn="1" w:lastColumn="0" w:noHBand="0" w:noVBand="1"/>
      </w:tblPr>
      <w:tblGrid>
        <w:gridCol w:w="4968"/>
        <w:gridCol w:w="4320"/>
      </w:tblGrid>
      <w:tr w:rsidR="00C6197A" w14:paraId="3403BD04" w14:textId="77777777" w:rsidTr="00C6197A">
        <w:trPr>
          <w:trHeight w:val="539"/>
        </w:trPr>
        <w:tc>
          <w:tcPr>
            <w:tcW w:w="4968" w:type="dxa"/>
            <w:vMerge w:val="restart"/>
            <w:vAlign w:val="center"/>
            <w:hideMark/>
          </w:tcPr>
          <w:p w14:paraId="7E65C9C8" w14:textId="77777777" w:rsidR="00C6197A" w:rsidRDefault="00C6197A">
            <w:pPr>
              <w:spacing w:after="0" w:line="240" w:lineRule="auto"/>
              <w:jc w:val="center"/>
              <w:rPr>
                <w:rFonts w:ascii="Viner Hand ITC" w:eastAsia="MS Mincho" w:hAnsi="Viner Hand ITC" w:cs="Times New Roman"/>
                <w:b/>
                <w:sz w:val="56"/>
                <w:szCs w:val="56"/>
                <w:lang w:val="es-AR"/>
              </w:rPr>
            </w:pPr>
            <w:r>
              <w:rPr>
                <w:rFonts w:ascii="Viner Hand ITC" w:eastAsia="MS Mincho" w:hAnsi="Viner Hand ITC" w:cs="Times New Roman"/>
                <w:b/>
                <w:sz w:val="56"/>
                <w:szCs w:val="56"/>
                <w:lang w:val="es-AR"/>
              </w:rPr>
              <w:t>Teatro de la Luna</w:t>
            </w:r>
          </w:p>
        </w:tc>
        <w:tc>
          <w:tcPr>
            <w:tcW w:w="4320" w:type="dxa"/>
            <w:vAlign w:val="bottom"/>
            <w:hideMark/>
          </w:tcPr>
          <w:p w14:paraId="21FAF7DE" w14:textId="77777777" w:rsidR="00C6197A" w:rsidRDefault="00C6197A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40"/>
                <w:szCs w:val="40"/>
                <w:lang w:val="es-AR"/>
              </w:rPr>
            </w:pPr>
            <w:r>
              <w:rPr>
                <w:rFonts w:ascii="Viner Hand ITC" w:eastAsia="MS Mincho" w:hAnsi="Viner Hand ITC" w:cs="Times New Roman"/>
                <w:i/>
                <w:lang w:val="es-AR"/>
              </w:rPr>
              <w:t>—al mejor estilo latinoamericano</w:t>
            </w:r>
          </w:p>
        </w:tc>
      </w:tr>
      <w:tr w:rsidR="00C6197A" w14:paraId="14EA15FE" w14:textId="77777777" w:rsidTr="00C6197A">
        <w:tc>
          <w:tcPr>
            <w:tcW w:w="0" w:type="auto"/>
            <w:vMerge/>
            <w:vAlign w:val="center"/>
            <w:hideMark/>
          </w:tcPr>
          <w:p w14:paraId="0E77133B" w14:textId="77777777" w:rsidR="00C6197A" w:rsidRDefault="00C6197A">
            <w:pPr>
              <w:spacing w:after="0" w:line="256" w:lineRule="auto"/>
              <w:rPr>
                <w:rFonts w:ascii="Viner Hand ITC" w:eastAsia="MS Mincho" w:hAnsi="Viner Hand ITC" w:cs="Times New Roman"/>
                <w:b/>
                <w:sz w:val="56"/>
                <w:szCs w:val="56"/>
                <w:lang w:val="es-AR"/>
              </w:rPr>
            </w:pPr>
          </w:p>
        </w:tc>
        <w:tc>
          <w:tcPr>
            <w:tcW w:w="4320" w:type="dxa"/>
            <w:hideMark/>
          </w:tcPr>
          <w:p w14:paraId="09296A92" w14:textId="77777777" w:rsidR="00C6197A" w:rsidRDefault="00C6197A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40"/>
                <w:szCs w:val="40"/>
              </w:rPr>
            </w:pPr>
            <w:r>
              <w:rPr>
                <w:rFonts w:ascii="Viner Hand ITC" w:eastAsia="MS Mincho" w:hAnsi="Viner Hand ITC" w:cs="Times New Roman"/>
                <w:i/>
              </w:rPr>
              <w:t>—with the best Latin American style</w:t>
            </w:r>
          </w:p>
        </w:tc>
      </w:tr>
    </w:tbl>
    <w:p w14:paraId="735A7887" w14:textId="77777777" w:rsidR="00C6197A" w:rsidRDefault="00C6197A" w:rsidP="00C6197A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4020 Georgia Avenue, NW ● Washington, DC 20011 ● Tel.: (202) 882-6227 </w:t>
      </w:r>
    </w:p>
    <w:p w14:paraId="70CEC947" w14:textId="77777777" w:rsidR="00C6197A" w:rsidRDefault="00C6197A" w:rsidP="00C6197A">
      <w:pPr>
        <w:spacing w:after="0" w:line="240" w:lineRule="auto"/>
        <w:rPr>
          <w:rFonts w:ascii="Impact" w:eastAsia="Times New Roman" w:hAnsi="Impact" w:cs="Times New Roman"/>
          <w:sz w:val="30"/>
          <w:szCs w:val="30"/>
          <w:lang w:val="es-AR"/>
        </w:rPr>
      </w:pPr>
      <w:r>
        <w:rPr>
          <w:rFonts w:ascii="Impact" w:eastAsia="Times New Roman" w:hAnsi="Impact" w:cs="Times New Roman"/>
          <w:sz w:val="30"/>
          <w:szCs w:val="30"/>
          <w:lang w:val="es-AR"/>
        </w:rPr>
        <w:t>Nota de Prensa – Difusión Inmediata</w:t>
      </w:r>
      <w:r>
        <w:rPr>
          <w:rFonts w:ascii="Impact" w:eastAsia="Times New Roman" w:hAnsi="Impact" w:cs="Times New Roman"/>
          <w:sz w:val="30"/>
          <w:szCs w:val="30"/>
          <w:lang w:val="es-AR"/>
        </w:rPr>
        <w:tab/>
        <w:t xml:space="preserve">             </w:t>
      </w:r>
      <w:r>
        <w:rPr>
          <w:rFonts w:ascii="Impact" w:eastAsia="Times New Roman" w:hAnsi="Impact" w:cs="Times New Roman"/>
          <w:sz w:val="30"/>
          <w:szCs w:val="30"/>
          <w:lang w:val="es-AR"/>
        </w:rPr>
        <w:tab/>
        <w:t xml:space="preserve"> Contacto: Nucky Walder</w:t>
      </w:r>
    </w:p>
    <w:p w14:paraId="480C9AE9" w14:textId="20068AD4" w:rsidR="00C6197A" w:rsidRDefault="001C2BC3" w:rsidP="00C6197A">
      <w:pPr>
        <w:spacing w:after="0" w:line="240" w:lineRule="auto"/>
        <w:rPr>
          <w:rFonts w:ascii="Impact" w:eastAsia="Times New Roman" w:hAnsi="Impact" w:cs="Times New Roman"/>
          <w:sz w:val="30"/>
          <w:szCs w:val="30"/>
          <w:lang w:val="es-AR"/>
        </w:rPr>
      </w:pPr>
      <w:r>
        <w:rPr>
          <w:rFonts w:ascii="Impact" w:eastAsia="Times New Roman" w:hAnsi="Impact" w:cs="Times New Roman"/>
          <w:sz w:val="30"/>
          <w:szCs w:val="30"/>
          <w:lang w:val="es-AR"/>
        </w:rPr>
        <w:t>FEBRERO</w:t>
      </w:r>
      <w:r w:rsidR="00C6197A">
        <w:rPr>
          <w:rFonts w:ascii="Impact" w:eastAsia="Times New Roman" w:hAnsi="Impact" w:cs="Times New Roman"/>
          <w:sz w:val="30"/>
          <w:szCs w:val="30"/>
          <w:lang w:val="es-AR"/>
        </w:rPr>
        <w:t xml:space="preserve"> 2</w:t>
      </w:r>
      <w:r>
        <w:rPr>
          <w:rFonts w:ascii="Impact" w:eastAsia="Times New Roman" w:hAnsi="Impact" w:cs="Times New Roman"/>
          <w:sz w:val="30"/>
          <w:szCs w:val="30"/>
          <w:lang w:val="es-AR"/>
        </w:rPr>
        <w:t>0</w:t>
      </w:r>
      <w:r w:rsidR="00C6197A">
        <w:rPr>
          <w:rFonts w:ascii="Impact" w:eastAsia="Times New Roman" w:hAnsi="Impact" w:cs="Times New Roman"/>
          <w:sz w:val="30"/>
          <w:szCs w:val="30"/>
          <w:lang w:val="es-AR"/>
        </w:rPr>
        <w:t>, 2025</w:t>
      </w:r>
      <w:r w:rsidR="00C6197A">
        <w:rPr>
          <w:rFonts w:ascii="Impact" w:eastAsia="Times New Roman" w:hAnsi="Impact" w:cs="Times New Roman"/>
          <w:sz w:val="30"/>
          <w:szCs w:val="30"/>
          <w:lang w:val="es-AR"/>
        </w:rPr>
        <w:tab/>
      </w:r>
      <w:r w:rsidR="00C6197A">
        <w:rPr>
          <w:rFonts w:ascii="Impact" w:eastAsia="Times New Roman" w:hAnsi="Impact" w:cs="Times New Roman"/>
          <w:sz w:val="30"/>
          <w:szCs w:val="30"/>
          <w:lang w:val="es-AR"/>
        </w:rPr>
        <w:tab/>
      </w:r>
      <w:r w:rsidR="00C6197A">
        <w:rPr>
          <w:rFonts w:ascii="Impact" w:eastAsia="Times New Roman" w:hAnsi="Impact" w:cs="Times New Roman"/>
          <w:sz w:val="30"/>
          <w:szCs w:val="30"/>
          <w:lang w:val="es-AR"/>
        </w:rPr>
        <w:tab/>
      </w:r>
      <w:r w:rsidR="00C6197A">
        <w:rPr>
          <w:rFonts w:ascii="Impact" w:eastAsia="Times New Roman" w:hAnsi="Impact" w:cs="Times New Roman"/>
          <w:sz w:val="30"/>
          <w:szCs w:val="30"/>
          <w:lang w:val="es-AR"/>
        </w:rPr>
        <w:tab/>
      </w:r>
      <w:r w:rsidR="00C6197A">
        <w:rPr>
          <w:rFonts w:ascii="Impact" w:eastAsia="Times New Roman" w:hAnsi="Impact" w:cs="Times New Roman"/>
          <w:sz w:val="30"/>
          <w:szCs w:val="30"/>
          <w:lang w:val="es-AR"/>
        </w:rPr>
        <w:tab/>
        <w:t xml:space="preserve">             </w:t>
      </w:r>
      <w:r w:rsidR="00C6197A">
        <w:rPr>
          <w:rFonts w:ascii="Impact" w:eastAsia="Times New Roman" w:hAnsi="Impact" w:cs="Times New Roman"/>
          <w:sz w:val="30"/>
          <w:szCs w:val="30"/>
          <w:lang w:val="es-AR"/>
        </w:rPr>
        <w:tab/>
        <w:t xml:space="preserve"> Tel: 202-882-6227</w:t>
      </w:r>
    </w:p>
    <w:p w14:paraId="269FA8B3" w14:textId="77777777" w:rsidR="00C6197A" w:rsidRDefault="00C6197A" w:rsidP="00C6197A">
      <w:pPr>
        <w:tabs>
          <w:tab w:val="left" w:pos="216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AR"/>
        </w:rPr>
      </w:pPr>
    </w:p>
    <w:p w14:paraId="69912A7C" w14:textId="77777777" w:rsidR="0075222A" w:rsidRDefault="0075222A" w:rsidP="001C2BC3">
      <w:pPr>
        <w:tabs>
          <w:tab w:val="left" w:pos="2160"/>
        </w:tabs>
        <w:spacing w:after="0" w:line="240" w:lineRule="auto"/>
        <w:ind w:left="2160" w:hanging="2160"/>
        <w:rPr>
          <w:rFonts w:ascii="Times New Roman" w:eastAsia="Times New Roman" w:hAnsi="Times New Roman" w:cs="Times New Roman"/>
          <w:b/>
          <w:sz w:val="24"/>
          <w:szCs w:val="24"/>
          <w:lang w:val="es-AR"/>
        </w:rPr>
      </w:pPr>
    </w:p>
    <w:p w14:paraId="09D7AD5E" w14:textId="77777777" w:rsidR="0075222A" w:rsidRDefault="0075222A" w:rsidP="001C2BC3">
      <w:pPr>
        <w:tabs>
          <w:tab w:val="left" w:pos="2160"/>
        </w:tabs>
        <w:spacing w:after="0" w:line="240" w:lineRule="auto"/>
        <w:ind w:left="2160" w:hanging="2160"/>
        <w:rPr>
          <w:rFonts w:ascii="Times New Roman" w:eastAsia="Times New Roman" w:hAnsi="Times New Roman" w:cs="Times New Roman"/>
          <w:b/>
          <w:sz w:val="24"/>
          <w:szCs w:val="24"/>
          <w:lang w:val="es-AR"/>
        </w:rPr>
      </w:pPr>
    </w:p>
    <w:p w14:paraId="74CB9C8C" w14:textId="77777777" w:rsidR="0075222A" w:rsidRDefault="0075222A" w:rsidP="001C2BC3">
      <w:pPr>
        <w:tabs>
          <w:tab w:val="left" w:pos="2160"/>
        </w:tabs>
        <w:spacing w:after="0" w:line="240" w:lineRule="auto"/>
        <w:ind w:left="2160" w:hanging="2160"/>
        <w:rPr>
          <w:rFonts w:ascii="Times New Roman" w:eastAsia="Times New Roman" w:hAnsi="Times New Roman" w:cs="Times New Roman"/>
          <w:b/>
          <w:sz w:val="24"/>
          <w:szCs w:val="24"/>
          <w:lang w:val="es-AR"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F000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4"/>
      </w:tblGrid>
      <w:tr w:rsidR="0075222A" w:rsidRPr="0075222A" w14:paraId="6055024D" w14:textId="77777777" w:rsidTr="0075222A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0000"/>
            <w:vAlign w:val="center"/>
            <w:hideMark/>
          </w:tcPr>
          <w:p w14:paraId="5C811D7C" w14:textId="77777777" w:rsidR="0075222A" w:rsidRPr="0075222A" w:rsidRDefault="0075222A" w:rsidP="007522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val="es-AR" w:eastAsia="es-AR"/>
              </w:rPr>
            </w:pPr>
            <w:r w:rsidRPr="0075222A">
              <w:rPr>
                <w:rFonts w:ascii="Verdana" w:eastAsia="Times New Roman" w:hAnsi="Verdana" w:cs="Times New Roman"/>
                <w:b/>
                <w:bCs/>
                <w:sz w:val="36"/>
                <w:szCs w:val="36"/>
                <w:lang w:val="es-AR" w:eastAsia="es-AR"/>
              </w:rPr>
              <w:t>CANCELADA</w:t>
            </w:r>
          </w:p>
        </w:tc>
      </w:tr>
    </w:tbl>
    <w:p w14:paraId="6A10A556" w14:textId="51C93E45" w:rsidR="0075222A" w:rsidRDefault="0075222A" w:rsidP="001C2BC3">
      <w:pPr>
        <w:tabs>
          <w:tab w:val="left" w:pos="2160"/>
        </w:tabs>
        <w:spacing w:after="0" w:line="240" w:lineRule="auto"/>
        <w:ind w:left="2160" w:hanging="2160"/>
        <w:rPr>
          <w:rFonts w:ascii="Times New Roman" w:eastAsia="Times New Roman" w:hAnsi="Times New Roman" w:cs="Times New Roman"/>
          <w:b/>
          <w:sz w:val="24"/>
          <w:szCs w:val="24"/>
          <w:lang w:val="es-AR"/>
        </w:rPr>
      </w:pPr>
    </w:p>
    <w:p w14:paraId="3066B841" w14:textId="77777777" w:rsidR="0075222A" w:rsidRDefault="0075222A" w:rsidP="001C2BC3">
      <w:pPr>
        <w:tabs>
          <w:tab w:val="left" w:pos="2160"/>
        </w:tabs>
        <w:spacing w:after="0" w:line="240" w:lineRule="auto"/>
        <w:ind w:left="2160" w:hanging="2160"/>
        <w:rPr>
          <w:rFonts w:ascii="Times New Roman" w:eastAsia="Times New Roman" w:hAnsi="Times New Roman" w:cs="Times New Roman"/>
          <w:b/>
          <w:sz w:val="24"/>
          <w:szCs w:val="24"/>
          <w:lang w:val="es-AR"/>
        </w:rPr>
      </w:pPr>
    </w:p>
    <w:p w14:paraId="756D9E5A" w14:textId="77777777" w:rsidR="0075222A" w:rsidRDefault="0075222A" w:rsidP="001C2BC3">
      <w:pPr>
        <w:tabs>
          <w:tab w:val="left" w:pos="2160"/>
        </w:tabs>
        <w:spacing w:after="0" w:line="240" w:lineRule="auto"/>
        <w:ind w:left="2160" w:hanging="2160"/>
        <w:rPr>
          <w:rFonts w:ascii="Times New Roman" w:eastAsia="Times New Roman" w:hAnsi="Times New Roman" w:cs="Times New Roman"/>
          <w:b/>
          <w:sz w:val="24"/>
          <w:szCs w:val="24"/>
          <w:lang w:val="es-AR"/>
        </w:rPr>
      </w:pPr>
    </w:p>
    <w:p w14:paraId="64E4C39D" w14:textId="77777777" w:rsidR="0075222A" w:rsidRDefault="0075222A" w:rsidP="001C2BC3">
      <w:pPr>
        <w:tabs>
          <w:tab w:val="left" w:pos="2160"/>
        </w:tabs>
        <w:spacing w:after="0" w:line="240" w:lineRule="auto"/>
        <w:ind w:left="2160" w:hanging="2160"/>
        <w:rPr>
          <w:rFonts w:ascii="Times New Roman" w:eastAsia="Times New Roman" w:hAnsi="Times New Roman" w:cs="Times New Roman"/>
          <w:b/>
          <w:sz w:val="24"/>
          <w:szCs w:val="24"/>
          <w:lang w:val="es-AR"/>
        </w:rPr>
      </w:pPr>
    </w:p>
    <w:p w14:paraId="56179C83" w14:textId="0960E2AD" w:rsidR="00C6197A" w:rsidRDefault="00C6197A" w:rsidP="001C2BC3">
      <w:pPr>
        <w:tabs>
          <w:tab w:val="left" w:pos="2160"/>
        </w:tabs>
        <w:spacing w:after="0" w:line="240" w:lineRule="auto"/>
        <w:ind w:left="2160" w:hanging="2160"/>
        <w:rPr>
          <w:rFonts w:ascii="Times New Roman" w:eastAsia="Times New Roman" w:hAnsi="Times New Roman" w:cs="Times New Roman"/>
          <w:b/>
          <w:sz w:val="24"/>
          <w:szCs w:val="24"/>
          <w:lang w:val="es-A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>QUÉ:</w:t>
      </w:r>
      <w:r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ab/>
      </w:r>
      <w:bookmarkStart w:id="0" w:name="_Hlk145008153"/>
      <w:r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 xml:space="preserve">‘BAILANDO SOLA CADA NOCHE’ </w:t>
      </w:r>
      <w:bookmarkEnd w:id="0"/>
      <w:r>
        <w:rPr>
          <w:rFonts w:ascii="Times New Roman" w:eastAsia="Times New Roman" w:hAnsi="Times New Roman" w:cs="Times New Roman"/>
          <w:sz w:val="24"/>
          <w:szCs w:val="24"/>
          <w:lang w:val="es-AR"/>
        </w:rPr>
        <w:t>de</w:t>
      </w:r>
      <w:r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 xml:space="preserve"> Raquel Diana </w:t>
      </w:r>
      <w:r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(área-premiere) </w:t>
      </w:r>
      <w:r w:rsidR="001C2BC3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Traducción al Inglés </w:t>
      </w:r>
      <w:r w:rsidR="001C2BC3"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>Sophie Stevens</w:t>
      </w:r>
    </w:p>
    <w:p w14:paraId="62D27EC8" w14:textId="77777777" w:rsidR="000D562C" w:rsidRPr="001C2BC3" w:rsidRDefault="000D562C" w:rsidP="001C2BC3">
      <w:pPr>
        <w:tabs>
          <w:tab w:val="left" w:pos="2160"/>
        </w:tabs>
        <w:spacing w:after="0" w:line="240" w:lineRule="auto"/>
        <w:ind w:left="2160" w:hanging="2160"/>
        <w:rPr>
          <w:rFonts w:ascii="Times New Roman" w:eastAsia="Times New Roman" w:hAnsi="Times New Roman" w:cs="Times New Roman"/>
          <w:b/>
          <w:sz w:val="24"/>
          <w:szCs w:val="24"/>
          <w:lang w:val="es-AR"/>
        </w:rPr>
      </w:pPr>
    </w:p>
    <w:p w14:paraId="352D14AF" w14:textId="5A07A1C7" w:rsidR="0075222A" w:rsidRDefault="00C6197A" w:rsidP="0075222A">
      <w:pPr>
        <w:tabs>
          <w:tab w:val="left" w:pos="2160"/>
        </w:tabs>
        <w:spacing w:after="0" w:line="240" w:lineRule="auto"/>
        <w:ind w:left="2160" w:hanging="2160"/>
        <w:rPr>
          <w:rFonts w:ascii="Times New Roman" w:eastAsia="Times New Roman" w:hAnsi="Times New Roman" w:cs="Times New Roman"/>
          <w:b/>
          <w:sz w:val="24"/>
          <w:szCs w:val="24"/>
          <w:lang w:val="es-A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 xml:space="preserve">CUÁNDO: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ab/>
        <w:t>A</w:t>
      </w:r>
      <w:r w:rsidR="001C2BC3"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>BRIL</w:t>
      </w:r>
      <w:r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 xml:space="preserve"> </w:t>
      </w:r>
      <w:r w:rsidRPr="000D562C"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>2025</w:t>
      </w:r>
    </w:p>
    <w:p w14:paraId="62DC4459" w14:textId="5F684C5C" w:rsidR="00C6197A" w:rsidRDefault="0075222A" w:rsidP="001C2BC3">
      <w:pPr>
        <w:tabs>
          <w:tab w:val="left" w:pos="2160"/>
        </w:tabs>
        <w:spacing w:after="0" w:line="240" w:lineRule="auto"/>
        <w:ind w:left="2160" w:hanging="2160"/>
        <w:rPr>
          <w:rFonts w:ascii="Times New Roman" w:eastAsia="Times New Roman" w:hAnsi="Times New Roman" w:cs="Times New Roman"/>
          <w:b/>
          <w:i/>
          <w:sz w:val="24"/>
          <w:szCs w:val="24"/>
          <w:lang w:val="es-ES_tradn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ab/>
      </w:r>
      <w:r w:rsidR="00C6197A" w:rsidRPr="000D562C"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>V</w:t>
      </w:r>
      <w:r w:rsidR="00C6197A">
        <w:rPr>
          <w:rFonts w:ascii="Times New Roman" w:eastAsia="Times New Roman" w:hAnsi="Times New Roman" w:cs="Times New Roman"/>
          <w:b/>
          <w:sz w:val="24"/>
          <w:szCs w:val="24"/>
          <w:lang w:val="es-ES_tradnl"/>
        </w:rPr>
        <w:t>iernes y Sábado</w:t>
      </w:r>
      <w:r w:rsidR="001C2BC3">
        <w:rPr>
          <w:rFonts w:ascii="Times New Roman" w:eastAsia="Times New Roman" w:hAnsi="Times New Roman" w:cs="Times New Roman"/>
          <w:b/>
          <w:sz w:val="24"/>
          <w:szCs w:val="24"/>
          <w:lang w:val="es-ES_tradnl"/>
        </w:rPr>
        <w:t>s</w:t>
      </w:r>
      <w:r w:rsidR="00C6197A">
        <w:rPr>
          <w:rFonts w:ascii="Times New Roman" w:eastAsia="Times New Roman" w:hAnsi="Times New Roman" w:cs="Times New Roman"/>
          <w:b/>
          <w:sz w:val="24"/>
          <w:szCs w:val="24"/>
          <w:lang w:val="es-ES_tradnl"/>
        </w:rPr>
        <w:t>, 8:00 pm; Domingo</w:t>
      </w:r>
      <w:r w:rsidR="001C2BC3">
        <w:rPr>
          <w:rFonts w:ascii="Times New Roman" w:eastAsia="Times New Roman" w:hAnsi="Times New Roman" w:cs="Times New Roman"/>
          <w:b/>
          <w:sz w:val="24"/>
          <w:szCs w:val="24"/>
          <w:lang w:val="es-ES_tradnl"/>
        </w:rPr>
        <w:t>s</w:t>
      </w:r>
      <w:r w:rsidR="00C6197A">
        <w:rPr>
          <w:rFonts w:ascii="Times New Roman" w:eastAsia="Times New Roman" w:hAnsi="Times New Roman" w:cs="Times New Roman"/>
          <w:b/>
          <w:sz w:val="24"/>
          <w:szCs w:val="24"/>
          <w:lang w:val="es-ES_tradnl"/>
        </w:rPr>
        <w:t xml:space="preserve"> 3:00 pm</w:t>
      </w:r>
    </w:p>
    <w:p w14:paraId="553C10C6" w14:textId="77777777" w:rsidR="000D562C" w:rsidRPr="001C2BC3" w:rsidRDefault="000D562C" w:rsidP="001C2BC3">
      <w:pPr>
        <w:tabs>
          <w:tab w:val="left" w:pos="2160"/>
        </w:tabs>
        <w:spacing w:after="0" w:line="240" w:lineRule="auto"/>
        <w:ind w:left="2160" w:hanging="2160"/>
        <w:rPr>
          <w:rFonts w:ascii="Times New Roman" w:eastAsia="Times New Roman" w:hAnsi="Times New Roman" w:cs="Times New Roman"/>
          <w:b/>
          <w:sz w:val="24"/>
          <w:szCs w:val="24"/>
          <w:lang w:val="es-ES_tradnl"/>
        </w:rPr>
      </w:pPr>
    </w:p>
    <w:p w14:paraId="373706B7" w14:textId="77777777" w:rsidR="00C6197A" w:rsidRDefault="00C6197A" w:rsidP="00C6197A">
      <w:pPr>
        <w:tabs>
          <w:tab w:val="left" w:pos="2160"/>
        </w:tabs>
        <w:spacing w:after="0" w:line="240" w:lineRule="auto"/>
        <w:ind w:left="2160" w:hanging="2160"/>
        <w:rPr>
          <w:rFonts w:ascii="Times New Roman" w:eastAsia="Times New Roman" w:hAnsi="Times New Roman" w:cs="Times New Roman"/>
          <w:b/>
          <w:sz w:val="24"/>
          <w:szCs w:val="24"/>
          <w:lang w:val="es-419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419"/>
        </w:rPr>
        <w:t>DÓNDE:</w:t>
      </w:r>
      <w:r>
        <w:rPr>
          <w:rFonts w:ascii="Times New Roman" w:eastAsia="Times New Roman" w:hAnsi="Times New Roman" w:cs="Times New Roman"/>
          <w:b/>
          <w:sz w:val="24"/>
          <w:szCs w:val="24"/>
          <w:lang w:val="es-419"/>
        </w:rPr>
        <w:tab/>
        <w:t>TEATRO DE LA LUNA</w:t>
      </w:r>
    </w:p>
    <w:p w14:paraId="55096209" w14:textId="7C5C5AB6" w:rsidR="00C6197A" w:rsidRDefault="00C6197A" w:rsidP="00C6197A">
      <w:pPr>
        <w:tabs>
          <w:tab w:val="left" w:pos="2160"/>
        </w:tabs>
        <w:spacing w:after="0" w:line="240" w:lineRule="auto"/>
        <w:ind w:left="2160" w:hanging="2160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419"/>
        </w:rPr>
        <w:tab/>
        <w:t xml:space="preserve"> </w:t>
      </w:r>
      <w:r w:rsidRPr="0075222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4020 Georgia Ave. NW. Washington, DC 20011  Estación Metro Georgia Ave. –Petworth. </w:t>
      </w:r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>Estacionamiento en la calle. Gratis los domingos</w:t>
      </w:r>
    </w:p>
    <w:p w14:paraId="7E10EFB3" w14:textId="77777777" w:rsidR="000D562C" w:rsidRDefault="000D562C" w:rsidP="00C6197A">
      <w:pPr>
        <w:tabs>
          <w:tab w:val="left" w:pos="2160"/>
        </w:tabs>
        <w:spacing w:after="0" w:line="240" w:lineRule="auto"/>
        <w:ind w:left="2160" w:hanging="2160"/>
        <w:rPr>
          <w:rFonts w:ascii="Times New Roman" w:eastAsia="Times New Roman" w:hAnsi="Times New Roman" w:cs="Times New Roman"/>
          <w:sz w:val="24"/>
          <w:szCs w:val="24"/>
          <w:lang w:val="es-419"/>
        </w:rPr>
      </w:pPr>
    </w:p>
    <w:p w14:paraId="6402DF04" w14:textId="6AC8A255" w:rsidR="00C6197A" w:rsidRDefault="00C6197A" w:rsidP="00C6197A">
      <w:pPr>
        <w:tabs>
          <w:tab w:val="left" w:pos="1440"/>
          <w:tab w:val="left" w:pos="216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A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>BOLETOS:</w:t>
      </w:r>
      <w:r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ab/>
        <w:t>$30 y $25</w:t>
      </w:r>
      <w:r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 xml:space="preserve">Estudiantes y Mayores (+60 años) </w:t>
      </w:r>
    </w:p>
    <w:p w14:paraId="2E087DE8" w14:textId="77777777" w:rsidR="000D562C" w:rsidRDefault="000D562C" w:rsidP="00C6197A">
      <w:pPr>
        <w:tabs>
          <w:tab w:val="left" w:pos="1440"/>
          <w:tab w:val="left" w:pos="21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14:paraId="5D327DEF" w14:textId="77777777" w:rsidR="00C6197A" w:rsidRDefault="00C6197A" w:rsidP="00C6197A">
      <w:pPr>
        <w:tabs>
          <w:tab w:val="left" w:pos="1440"/>
          <w:tab w:val="left" w:pos="21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>INFORMACIÓN:</w:t>
      </w:r>
      <w:r>
        <w:rPr>
          <w:rFonts w:ascii="Times New Roman" w:eastAsia="Times New Roman" w:hAnsi="Times New Roman" w:cs="Times New Roman"/>
          <w:sz w:val="24"/>
          <w:szCs w:val="24"/>
          <w:lang w:val="es-A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 xml:space="preserve">202-882-6227   </w:t>
      </w:r>
      <w:hyperlink r:id="rId4" w:history="1">
        <w:r>
          <w:rPr>
            <w:rStyle w:val="Hipervnculo"/>
            <w:rFonts w:ascii="Times New Roman" w:eastAsia="Times New Roman" w:hAnsi="Times New Roman" w:cs="Times New Roman"/>
            <w:b/>
            <w:sz w:val="24"/>
            <w:szCs w:val="24"/>
            <w:lang w:val="es-AR"/>
          </w:rPr>
          <w:t>www.teatrodelaluna.org</w:t>
        </w:r>
      </w:hyperlink>
    </w:p>
    <w:p w14:paraId="75161FB9" w14:textId="77777777" w:rsidR="00C6197A" w:rsidRDefault="00C6197A" w:rsidP="00C6197A">
      <w:pPr>
        <w:tabs>
          <w:tab w:val="left" w:pos="216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A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ab/>
      </w:r>
    </w:p>
    <w:p w14:paraId="6CCBFD9B" w14:textId="77777777" w:rsidR="00C6197A" w:rsidRDefault="00C6197A" w:rsidP="00C6197A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val="es-AR"/>
        </w:rPr>
        <w:t>TEATRO DE LUNA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s-AR"/>
        </w:rPr>
        <w:t>presenta</w:t>
      </w:r>
    </w:p>
    <w:p w14:paraId="68CD17D2" w14:textId="77777777" w:rsidR="00C6197A" w:rsidRDefault="00C6197A" w:rsidP="00C6197A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/>
        </w:rPr>
      </w:pPr>
    </w:p>
    <w:p w14:paraId="1F17BE84" w14:textId="61160346" w:rsidR="00C6197A" w:rsidRPr="00C6197A" w:rsidRDefault="00C6197A" w:rsidP="00C6197A">
      <w:pPr>
        <w:tabs>
          <w:tab w:val="left" w:pos="1440"/>
        </w:tabs>
        <w:spacing w:after="0" w:line="240" w:lineRule="auto"/>
        <w:jc w:val="center"/>
        <w:rPr>
          <w:rFonts w:ascii="Arial Black" w:eastAsia="Times New Roman" w:hAnsi="Arial Black" w:cs="Times New Roman"/>
          <w:b/>
          <w:sz w:val="36"/>
          <w:szCs w:val="36"/>
          <w:lang w:val="es-AR"/>
        </w:rPr>
      </w:pPr>
      <w:r>
        <w:rPr>
          <w:rFonts w:ascii="Algerian" w:eastAsia="Times New Roman" w:hAnsi="Algerian" w:cs="Times New Roman"/>
          <w:b/>
          <w:i/>
          <w:sz w:val="36"/>
          <w:szCs w:val="36"/>
          <w:lang w:val="es-AR"/>
        </w:rPr>
        <w:t xml:space="preserve">‘bailando sola cada noche’  </w:t>
      </w:r>
      <w:r w:rsidR="00BC47DA">
        <w:rPr>
          <w:rFonts w:ascii="Algerian" w:eastAsia="Times New Roman" w:hAnsi="Algerian" w:cs="Times New Roman"/>
          <w:b/>
          <w:i/>
          <w:sz w:val="36"/>
          <w:szCs w:val="36"/>
          <w:lang w:val="es-AR"/>
        </w:rPr>
        <w:t xml:space="preserve"> </w:t>
      </w:r>
      <w:r w:rsidR="00BC47DA" w:rsidRPr="00BC47DA">
        <w:rPr>
          <w:rFonts w:ascii="Arial Black" w:eastAsia="Times New Roman" w:hAnsi="Arial Black" w:cs="Times New Roman"/>
          <w:b/>
          <w:sz w:val="36"/>
          <w:szCs w:val="36"/>
          <w:lang w:val="es-AR"/>
        </w:rPr>
        <w:t>¡</w:t>
      </w:r>
      <w:r w:rsidRPr="00BC47DA">
        <w:rPr>
          <w:rFonts w:ascii="Arial Black" w:eastAsia="Times New Roman" w:hAnsi="Arial Black" w:cs="Times New Roman"/>
          <w:b/>
          <w:sz w:val="36"/>
          <w:szCs w:val="36"/>
          <w:lang w:val="es-AR"/>
        </w:rPr>
        <w:t>Nueva</w:t>
      </w:r>
      <w:r w:rsidR="00BC47DA" w:rsidRPr="00BC47DA">
        <w:rPr>
          <w:rFonts w:ascii="Arial Black" w:eastAsia="Times New Roman" w:hAnsi="Arial Black" w:cs="Times New Roman"/>
          <w:b/>
          <w:sz w:val="36"/>
          <w:szCs w:val="36"/>
          <w:lang w:val="es-AR"/>
        </w:rPr>
        <w:t>s</w:t>
      </w:r>
      <w:r w:rsidRPr="00C6197A">
        <w:rPr>
          <w:rFonts w:ascii="Arial Black" w:eastAsia="Times New Roman" w:hAnsi="Arial Black" w:cs="Times New Roman"/>
          <w:b/>
          <w:sz w:val="36"/>
          <w:szCs w:val="36"/>
          <w:lang w:val="es-AR"/>
        </w:rPr>
        <w:t xml:space="preserve"> Fecha</w:t>
      </w:r>
      <w:r w:rsidR="00BC47DA">
        <w:rPr>
          <w:rFonts w:ascii="Arial Black" w:eastAsia="Times New Roman" w:hAnsi="Arial Black" w:cs="Times New Roman"/>
          <w:b/>
          <w:sz w:val="36"/>
          <w:szCs w:val="36"/>
          <w:lang w:val="es-AR"/>
        </w:rPr>
        <w:t>s!</w:t>
      </w:r>
    </w:p>
    <w:p w14:paraId="6CF47EA7" w14:textId="77777777" w:rsidR="00C6197A" w:rsidRDefault="00C6197A" w:rsidP="00C6197A">
      <w:pPr>
        <w:tabs>
          <w:tab w:val="left" w:pos="1440"/>
        </w:tabs>
        <w:spacing w:after="0" w:line="240" w:lineRule="auto"/>
        <w:jc w:val="center"/>
        <w:rPr>
          <w:rFonts w:ascii="Algerian" w:eastAsia="Times New Roman" w:hAnsi="Algerian" w:cs="Times New Roman"/>
          <w:b/>
          <w:sz w:val="36"/>
          <w:szCs w:val="36"/>
          <w:lang w:val="es-AR"/>
        </w:rPr>
      </w:pPr>
    </w:p>
    <w:p w14:paraId="7AABCF6A" w14:textId="035A917D" w:rsidR="00C6197A" w:rsidRPr="00C6197A" w:rsidRDefault="00C6197A" w:rsidP="00C6197A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 xml:space="preserve">TEATRO DE LA LUNA </w:t>
      </w:r>
      <w:r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tiene el privilegio de presentar por primera vez en el área metropolitana la obra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>Bailando Sola Cada Noche</w:t>
      </w:r>
      <w:r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de la uruguaya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>Raquel Diana</w:t>
      </w:r>
      <w:r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, bajo la dirección de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>Mario Marcel</w:t>
      </w:r>
      <w:r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y la actuación de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 xml:space="preserve">Máximo Cáceres, Marcela Ferlito, Karen Morales Chacana. </w:t>
      </w:r>
      <w:r w:rsidRPr="00C6197A">
        <w:rPr>
          <w:rFonts w:ascii="Times New Roman" w:eastAsia="Times New Roman" w:hAnsi="Times New Roman" w:cs="Times New Roman"/>
          <w:sz w:val="24"/>
          <w:szCs w:val="24"/>
          <w:lang w:val="es-AR"/>
        </w:rPr>
        <w:t>L</w:t>
      </w:r>
      <w:r w:rsidR="000D562C">
        <w:rPr>
          <w:rFonts w:ascii="Times New Roman" w:eastAsia="Times New Roman" w:hAnsi="Times New Roman" w:cs="Times New Roman"/>
          <w:sz w:val="24"/>
          <w:szCs w:val="24"/>
          <w:lang w:val="es-AR"/>
        </w:rPr>
        <w:t>os sub</w:t>
      </w:r>
      <w:r w:rsidR="001C2BC3">
        <w:rPr>
          <w:rFonts w:ascii="Times New Roman" w:eastAsia="Times New Roman" w:hAnsi="Times New Roman" w:cs="Times New Roman"/>
          <w:sz w:val="24"/>
          <w:szCs w:val="24"/>
          <w:lang w:val="es-AR"/>
        </w:rPr>
        <w:t>tí</w:t>
      </w:r>
      <w:r>
        <w:rPr>
          <w:rFonts w:ascii="Times New Roman" w:eastAsia="Times New Roman" w:hAnsi="Times New Roman" w:cs="Times New Roman"/>
          <w:sz w:val="24"/>
          <w:szCs w:val="24"/>
          <w:lang w:val="es-AR"/>
        </w:rPr>
        <w:t>tulos</w:t>
      </w:r>
      <w:r w:rsidR="00AD257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r w:rsidR="001C2BC3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que se proyectan </w:t>
      </w:r>
      <w:r w:rsidR="00AD257A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traducidos al inglés </w:t>
      </w:r>
      <w:r w:rsidR="001C2BC3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son </w:t>
      </w:r>
      <w:r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de </w:t>
      </w:r>
      <w:r w:rsidRPr="00AD257A"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>Sophie Stevens</w:t>
      </w:r>
      <w:r w:rsidR="00AD257A">
        <w:rPr>
          <w:rFonts w:ascii="Times New Roman" w:eastAsia="Times New Roman" w:hAnsi="Times New Roman" w:cs="Times New Roman"/>
          <w:sz w:val="24"/>
          <w:szCs w:val="24"/>
          <w:lang w:val="es-AR"/>
        </w:rPr>
        <w:t>.</w:t>
      </w:r>
    </w:p>
    <w:p w14:paraId="2C41145D" w14:textId="77777777" w:rsidR="00C6197A" w:rsidRPr="00C6197A" w:rsidRDefault="00C6197A" w:rsidP="00C6197A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AR"/>
        </w:rPr>
      </w:pPr>
    </w:p>
    <w:p w14:paraId="57B6FB31" w14:textId="64E6CCFA" w:rsidR="00C6197A" w:rsidRDefault="00C6197A" w:rsidP="00C6197A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La obra se presentará en el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>Teatro de la Luna</w:t>
      </w:r>
      <w:r>
        <w:rPr>
          <w:rFonts w:ascii="Times New Roman" w:eastAsia="Times New Roman" w:hAnsi="Times New Roman" w:cs="Times New Roman"/>
          <w:sz w:val="24"/>
          <w:szCs w:val="24"/>
          <w:lang w:val="es-AR"/>
        </w:rPr>
        <w:t>, 4020 Georgia Ave. NW, Washington, DC 20011</w:t>
      </w:r>
      <w:r>
        <w:rPr>
          <w:rFonts w:ascii="Times New Roman" w:eastAsia="MS Mincho" w:hAnsi="Times New Roman" w:cs="Times New Roman"/>
          <w:sz w:val="24"/>
          <w:szCs w:val="24"/>
          <w:lang w:val="es-US"/>
        </w:rPr>
        <w:t xml:space="preserve"> los días viernes y sábados a las 8:00 pm y domingos, 3:00 pm por cuatro semanas consecutivas del 3 al 27 de Abril, del corriente año. </w:t>
      </w:r>
      <w:r w:rsidR="00AD257A">
        <w:rPr>
          <w:rFonts w:ascii="Times New Roman" w:eastAsia="MS Mincho" w:hAnsi="Times New Roman" w:cs="Times New Roman"/>
          <w:sz w:val="24"/>
          <w:szCs w:val="24"/>
          <w:lang w:val="es-US"/>
        </w:rPr>
        <w:t>Por excepción, e</w:t>
      </w:r>
      <w:r>
        <w:rPr>
          <w:rFonts w:ascii="Times New Roman" w:eastAsia="MS Mincho" w:hAnsi="Times New Roman" w:cs="Times New Roman"/>
          <w:sz w:val="24"/>
          <w:szCs w:val="24"/>
          <w:lang w:val="es-US"/>
        </w:rPr>
        <w:t xml:space="preserve">l </w:t>
      </w:r>
      <w:r w:rsidR="00AD257A">
        <w:rPr>
          <w:rFonts w:ascii="Times New Roman" w:eastAsia="MS Mincho" w:hAnsi="Times New Roman" w:cs="Times New Roman"/>
          <w:sz w:val="24"/>
          <w:szCs w:val="24"/>
          <w:lang w:val="es-US"/>
        </w:rPr>
        <w:t>d</w:t>
      </w:r>
      <w:r>
        <w:rPr>
          <w:rFonts w:ascii="Times New Roman" w:eastAsia="MS Mincho" w:hAnsi="Times New Roman" w:cs="Times New Roman"/>
          <w:sz w:val="24"/>
          <w:szCs w:val="24"/>
          <w:lang w:val="es-US"/>
        </w:rPr>
        <w:t xml:space="preserve">omingo 20 de Abril no habrá función. Como de costumbre, los espectadores están invitados a participar de los tradicionales </w:t>
      </w:r>
      <w:r>
        <w:rPr>
          <w:rFonts w:ascii="Times New Roman" w:eastAsia="MS Mincho" w:hAnsi="Times New Roman" w:cs="Times New Roman"/>
          <w:b/>
          <w:sz w:val="24"/>
          <w:szCs w:val="24"/>
          <w:lang w:val="es-US"/>
        </w:rPr>
        <w:t xml:space="preserve">Viernes de </w:t>
      </w:r>
      <w:r>
        <w:rPr>
          <w:rFonts w:ascii="Times New Roman" w:eastAsia="MS Mincho" w:hAnsi="Times New Roman" w:cs="Times New Roman"/>
          <w:b/>
          <w:sz w:val="24"/>
          <w:szCs w:val="24"/>
          <w:lang w:val="es-US"/>
        </w:rPr>
        <w:lastRenderedPageBreak/>
        <w:t>Debates</w:t>
      </w:r>
      <w:r>
        <w:rPr>
          <w:rFonts w:ascii="Times New Roman" w:eastAsia="MS Mincho" w:hAnsi="Times New Roman" w:cs="Times New Roman"/>
          <w:sz w:val="24"/>
          <w:szCs w:val="24"/>
          <w:lang w:val="es-US"/>
        </w:rPr>
        <w:t xml:space="preserve"> conducidos por invitados especiales y el </w:t>
      </w:r>
      <w:r w:rsidRPr="00AD257A">
        <w:rPr>
          <w:rFonts w:ascii="Times New Roman" w:eastAsia="MS Mincho" w:hAnsi="Times New Roman" w:cs="Times New Roman"/>
          <w:b/>
          <w:sz w:val="24"/>
          <w:szCs w:val="24"/>
          <w:lang w:val="es-US"/>
        </w:rPr>
        <w:t>sábado 5 de abril</w:t>
      </w:r>
      <w:r>
        <w:rPr>
          <w:rFonts w:ascii="Times New Roman" w:eastAsia="MS Mincho" w:hAnsi="Times New Roman" w:cs="Times New Roman"/>
          <w:sz w:val="24"/>
          <w:szCs w:val="24"/>
          <w:lang w:val="es-US"/>
        </w:rPr>
        <w:t>, terminada la función, se ofrecerá un brindis a los asistentes</w:t>
      </w:r>
      <w:r w:rsidR="00AD257A">
        <w:rPr>
          <w:rFonts w:ascii="Times New Roman" w:eastAsia="MS Mincho" w:hAnsi="Times New Roman" w:cs="Times New Roman"/>
          <w:sz w:val="24"/>
          <w:szCs w:val="24"/>
          <w:lang w:val="es-US"/>
        </w:rPr>
        <w:t xml:space="preserve"> celebrando la “Noche de Luna”</w:t>
      </w:r>
    </w:p>
    <w:p w14:paraId="21CF649D" w14:textId="77777777" w:rsidR="00C6197A" w:rsidRDefault="00C6197A" w:rsidP="00C6197A">
      <w:pPr>
        <w:spacing w:after="0" w:line="240" w:lineRule="auto"/>
        <w:jc w:val="both"/>
        <w:rPr>
          <w:rFonts w:ascii="Times New Roman" w:eastAsia="MS Mincho" w:hAnsi="Times New Roman" w:cs="Times New Roman"/>
          <w:sz w:val="16"/>
          <w:szCs w:val="16"/>
          <w:lang w:val="es-US"/>
        </w:rPr>
      </w:pPr>
    </w:p>
    <w:p w14:paraId="2C539E66" w14:textId="77777777" w:rsidR="00C6197A" w:rsidRPr="000D562C" w:rsidRDefault="00C6197A" w:rsidP="00C6197A">
      <w:pPr>
        <w:spacing w:after="0" w:line="240" w:lineRule="auto"/>
        <w:rPr>
          <w:rFonts w:ascii="Times New Roman" w:hAnsi="Times New Roman" w:cs="Times New Roman"/>
          <w:color w:val="1E1915"/>
          <w:shd w:val="clear" w:color="auto" w:fill="FFFFFF"/>
          <w:lang w:val="es-AR"/>
        </w:rPr>
      </w:pPr>
      <w:r>
        <w:rPr>
          <w:rFonts w:ascii="Times New Roman" w:eastAsia="MS Mincho" w:hAnsi="Times New Roman" w:cs="Times New Roman"/>
          <w:b/>
          <w:sz w:val="24"/>
          <w:szCs w:val="24"/>
          <w:lang w:val="es-US"/>
        </w:rPr>
        <w:t>DE LA OBRA</w:t>
      </w:r>
      <w:bookmarkStart w:id="1" w:name="_Hlk146134149"/>
      <w:r>
        <w:rPr>
          <w:rFonts w:ascii="Times New Roman" w:eastAsia="MS Mincho" w:hAnsi="Times New Roman" w:cs="Times New Roman"/>
          <w:b/>
          <w:sz w:val="24"/>
          <w:szCs w:val="24"/>
          <w:lang w:val="es-US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ES_tradnl"/>
        </w:rPr>
        <w:t>Esta comedia</w:t>
      </w:r>
      <w:bookmarkStart w:id="2" w:name="_Hlk146133671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ES_tradnl"/>
        </w:rPr>
        <w:t xml:space="preserve"> muy especial, única en su estilo, está basada en una historia</w:t>
      </w:r>
      <w:r w:rsidRPr="000D562C">
        <w:rPr>
          <w:rFonts w:ascii="Times New Roman" w:hAnsi="Times New Roman" w:cs="Times New Roman"/>
          <w:color w:val="1E1915"/>
          <w:shd w:val="clear" w:color="auto" w:fill="FFFFFF"/>
          <w:lang w:val="es-AR"/>
        </w:rPr>
        <w:t xml:space="preserve"> real. Joyce Vincent fue una mujer que, huyendo de la violencia doméstica, fue alojada en un refugio para mujeres (un departamento en el que vivía sola). Murió por un derrame cerebral a principios de 2003. Su cuerpo permaneció tres años rodeado por sus regalos de Navidad sin abrir, con el televisor y la calefacción encendidos, hasta que fue descubierto en abril de 2006. En esta obra, la muerta, confundida, dialoga con otras dos entidades mientras los años pasan.</w:t>
      </w:r>
      <w:bookmarkEnd w:id="1"/>
      <w:bookmarkEnd w:id="2"/>
    </w:p>
    <w:p w14:paraId="1EF06DD9" w14:textId="77777777" w:rsidR="00C6197A" w:rsidRDefault="00C6197A" w:rsidP="00C6197A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lang w:val="es-US"/>
        </w:rPr>
      </w:pPr>
    </w:p>
    <w:p w14:paraId="08B2D98E" w14:textId="77777777" w:rsidR="00C6197A" w:rsidRDefault="00C6197A" w:rsidP="00C6197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A0A0A"/>
          <w:sz w:val="24"/>
          <w:szCs w:val="24"/>
          <w:shd w:val="clear" w:color="auto" w:fill="FFFFFF"/>
          <w:lang w:val="es-ES_tradnl"/>
        </w:rPr>
      </w:pPr>
      <w:r>
        <w:rPr>
          <w:rFonts w:ascii="Times New Roman" w:eastAsia="Times New Roman" w:hAnsi="Times New Roman" w:cs="Times New Roman"/>
          <w:b/>
          <w:color w:val="0A0A0A"/>
          <w:sz w:val="24"/>
          <w:szCs w:val="24"/>
          <w:shd w:val="clear" w:color="auto" w:fill="FFFFFF"/>
          <w:lang w:val="es-ES_tradnl"/>
        </w:rPr>
        <w:t xml:space="preserve">DE LA DRAMATURGA   Raquel Diana </w:t>
      </w:r>
      <w:r>
        <w:rPr>
          <w:rFonts w:ascii="Times New Roman" w:eastAsia="Times New Roman" w:hAnsi="Times New Roman" w:cs="Times New Roman"/>
          <w:lang w:val="es-US"/>
        </w:rPr>
        <w:t>nació</w:t>
      </w:r>
      <w:r>
        <w:rPr>
          <w:rFonts w:ascii="Times New Roman" w:eastAsia="Times New Roman" w:hAnsi="Times New Roman" w:cs="Times New Roman"/>
          <w:color w:val="232323"/>
          <w:lang w:val="es-US"/>
        </w:rPr>
        <w:t xml:space="preserve"> en Montevideo en 1960. Dramaturga, actriz, directora teatral, docente, egresada de la Escuela Municipal de Arte Dramático y del Instituto de Profesores Artigas, Montevideo, Uruguay. Sus obras teatrales han recibido numerosos premios y distinciones: Ministerio de Educación y Cultura de Uruguay (Premio Nacional de Literatura en seis oportunidades), Premio Florencio, Premio Onetti, AGADU, FUTI, Fundación Lolita Rubial, entre otros.</w:t>
      </w:r>
    </w:p>
    <w:p w14:paraId="5050C725" w14:textId="3DA84EAF" w:rsidR="00C6197A" w:rsidRDefault="00C6197A" w:rsidP="00C619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32323"/>
          <w:lang w:val="es-US"/>
        </w:rPr>
      </w:pPr>
      <w:r>
        <w:rPr>
          <w:rFonts w:ascii="Times New Roman" w:eastAsia="Times New Roman" w:hAnsi="Times New Roman" w:cs="Times New Roman"/>
          <w:color w:val="232323"/>
          <w:lang w:val="es-US"/>
        </w:rPr>
        <w:t xml:space="preserve">Sus piezas han sido estrenadas en Uruguay, Argentina, Brasil, Paraguay, Bolivia, Colombia, Cuba, Perú, Francia, Bélgica, Italia, España, México, Inglaterra y Estados Unidos.  Entre sus obras se destacan: “Cuentos de Hadas”, “Dulce Veneno”, “Secretos”, “Los ojos abiertos de ella” entre otras. </w:t>
      </w:r>
    </w:p>
    <w:p w14:paraId="7CDF53D5" w14:textId="77777777" w:rsidR="000E7628" w:rsidRDefault="000E7628" w:rsidP="00C619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US"/>
        </w:rPr>
      </w:pPr>
    </w:p>
    <w:p w14:paraId="45F4B6E0" w14:textId="77777777" w:rsidR="00C6197A" w:rsidRDefault="00C6197A" w:rsidP="00C6197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A0A0A"/>
          <w:sz w:val="24"/>
          <w:szCs w:val="24"/>
          <w:shd w:val="clear" w:color="auto" w:fill="FFFFFF"/>
          <w:lang w:val="es-ES_tradnl"/>
        </w:rPr>
      </w:pPr>
      <w:r>
        <w:rPr>
          <w:rFonts w:ascii="Times New Roman" w:eastAsia="Times New Roman" w:hAnsi="Times New Roman" w:cs="Times New Roman"/>
          <w:b/>
          <w:color w:val="0A0A0A"/>
          <w:sz w:val="24"/>
          <w:szCs w:val="24"/>
          <w:shd w:val="clear" w:color="auto" w:fill="FFFFFF"/>
          <w:lang w:val="es-ES_tradnl"/>
        </w:rPr>
        <w:t xml:space="preserve">DEL DIRECTOR   </w:t>
      </w:r>
      <w:r>
        <w:rPr>
          <w:rFonts w:ascii="Times New Roman" w:eastAsia="Times New Roman" w:hAnsi="Times New Roman" w:cs="Myriad Pro"/>
          <w:b/>
          <w:bCs/>
          <w:color w:val="000000"/>
          <w:sz w:val="24"/>
          <w:szCs w:val="24"/>
          <w:lang w:val="es-ES_tradnl"/>
        </w:rPr>
        <w:t xml:space="preserve">Mario Marcel, </w:t>
      </w:r>
      <w:r>
        <w:rPr>
          <w:rFonts w:ascii="Times New Roman" w:eastAsia="Times New Roman" w:hAnsi="Times New Roman" w:cs="Myriad Pro"/>
          <w:bCs/>
          <w:color w:val="000000"/>
          <w:sz w:val="24"/>
          <w:szCs w:val="24"/>
          <w:lang w:val="es-ES_tradnl"/>
        </w:rPr>
        <w:t>argentino,</w:t>
      </w:r>
      <w:r>
        <w:rPr>
          <w:rFonts w:ascii="Times New Roman" w:eastAsia="Times New Roman" w:hAnsi="Times New Roman" w:cs="Myriad Pro"/>
          <w:b/>
          <w:bCs/>
          <w:color w:val="000000"/>
          <w:sz w:val="24"/>
          <w:szCs w:val="24"/>
          <w:lang w:val="es-ES_tradnl"/>
        </w:rPr>
        <w:t xml:space="preserve"> </w:t>
      </w:r>
      <w:r>
        <w:rPr>
          <w:rFonts w:ascii="Times New Roman" w:eastAsia="Times New Roman" w:hAnsi="Times New Roman" w:cs="Myriad Pro"/>
          <w:color w:val="000000"/>
          <w:sz w:val="24"/>
          <w:szCs w:val="24"/>
          <w:lang w:val="es-ES_tradnl"/>
        </w:rPr>
        <w:t>director, actor, maestro, fundador del Teatro de la Luna, tiene en su haber innumerables realizaciones y toda una vida dedicada al quehacer cultural. De muy sólida y singular trayectoria artística en nuestra comu</w:t>
      </w:r>
      <w:r>
        <w:rPr>
          <w:rFonts w:ascii="Times New Roman" w:eastAsia="Times New Roman" w:hAnsi="Times New Roman" w:cs="Myriad Pro"/>
          <w:color w:val="000000"/>
          <w:sz w:val="24"/>
          <w:szCs w:val="24"/>
          <w:lang w:val="es-ES_tradnl"/>
        </w:rPr>
        <w:softHyphen/>
        <w:t xml:space="preserve">nidad, ha dirigido, adaptado y actuado en obras del repertorio universal en los más variados géneros y estilos. Su dedicación al arte de la representación, como director y docente la vuelca a actores de cualquier edad y origen. Ha recibido numerosos reconocimientos y premios por su copiosa como calificada labor artística dondequiera expuso su talento. </w:t>
      </w:r>
    </w:p>
    <w:p w14:paraId="58188072" w14:textId="77777777" w:rsidR="00C6197A" w:rsidRPr="000D562C" w:rsidRDefault="00C6197A" w:rsidP="00C6197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A0A0A"/>
          <w:sz w:val="16"/>
          <w:szCs w:val="16"/>
          <w:shd w:val="clear" w:color="auto" w:fill="FFFFFF"/>
          <w:lang w:val="es-AR"/>
        </w:rPr>
      </w:pPr>
    </w:p>
    <w:p w14:paraId="3F0483C9" w14:textId="77777777" w:rsidR="00C6197A" w:rsidRDefault="00C6197A" w:rsidP="00C6197A">
      <w:pPr>
        <w:widowControl w:val="0"/>
        <w:tabs>
          <w:tab w:val="left" w:pos="2805"/>
          <w:tab w:val="left" w:pos="283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</w:pPr>
      <w:r>
        <w:rPr>
          <w:rFonts w:ascii="Times New Roman" w:eastAsia="Times New Roman" w:hAnsi="Times New Roman" w:cs="Times New Roman"/>
          <w:b/>
          <w:color w:val="0A0A0A"/>
          <w:sz w:val="24"/>
          <w:szCs w:val="24"/>
          <w:shd w:val="clear" w:color="auto" w:fill="FFFFFF"/>
          <w:lang w:val="es-ES_tradnl"/>
        </w:rPr>
        <w:t xml:space="preserve">DE LOS ACTORES   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>El elenco está compuesto por</w:t>
      </w:r>
      <w:r>
        <w:rPr>
          <w:rFonts w:ascii="Times New Roman" w:eastAsia="Times New Roman" w:hAnsi="Times New Roman" w:cs="Times New Roman"/>
          <w:b/>
          <w:color w:val="0A0A0A"/>
          <w:sz w:val="24"/>
          <w:szCs w:val="24"/>
          <w:shd w:val="clear" w:color="auto" w:fill="FFFFFF"/>
          <w:lang w:val="es-ES_tradnl"/>
        </w:rPr>
        <w:t xml:space="preserve"> Máximo Cáceres 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>quien</w:t>
      </w:r>
      <w:r>
        <w:rPr>
          <w:rFonts w:ascii="Times New Roman" w:eastAsia="Times New Roman" w:hAnsi="Times New Roman" w:cs="Times New Roman"/>
          <w:b/>
          <w:color w:val="0A0A0A"/>
          <w:sz w:val="24"/>
          <w:szCs w:val="24"/>
          <w:shd w:val="clear" w:color="auto" w:fill="FFFFFF"/>
          <w:lang w:val="es-ES_tradnl"/>
        </w:rPr>
        <w:t xml:space="preserve"> 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>debuta</w:t>
      </w:r>
      <w:r>
        <w:rPr>
          <w:rFonts w:ascii="Times New Roman" w:eastAsia="Times New Roman" w:hAnsi="Times New Roman" w:cs="Times New Roman"/>
          <w:b/>
          <w:color w:val="0A0A0A"/>
          <w:sz w:val="24"/>
          <w:szCs w:val="24"/>
          <w:shd w:val="clear" w:color="auto" w:fill="FFFFFF"/>
          <w:lang w:val="es-ES_tradnl"/>
        </w:rPr>
        <w:t xml:space="preserve"> 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 xml:space="preserve">en el Teatro de la Luna, mientras las dos actrices, </w:t>
      </w:r>
      <w:r>
        <w:rPr>
          <w:rFonts w:ascii="Times New Roman" w:eastAsia="Times New Roman" w:hAnsi="Times New Roman" w:cs="Times New Roman"/>
          <w:b/>
          <w:color w:val="0A0A0A"/>
          <w:sz w:val="24"/>
          <w:szCs w:val="24"/>
          <w:shd w:val="clear" w:color="auto" w:fill="FFFFFF"/>
          <w:lang w:val="es-ES_tradnl"/>
        </w:rPr>
        <w:t>Karen Morales Chacana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 xml:space="preserve"> y </w:t>
      </w:r>
      <w:r>
        <w:rPr>
          <w:rFonts w:ascii="Times New Roman" w:eastAsia="Times New Roman" w:hAnsi="Times New Roman" w:cs="Times New Roman"/>
          <w:b/>
          <w:color w:val="0A0A0A"/>
          <w:sz w:val="24"/>
          <w:szCs w:val="24"/>
          <w:shd w:val="clear" w:color="auto" w:fill="FFFFFF"/>
          <w:lang w:val="es-ES_tradnl"/>
        </w:rPr>
        <w:t xml:space="preserve">Marcela Ferlito 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 xml:space="preserve">son reconocidas figuras quienes han subido varias veces a nuestros y otros escenarios participando en numerosas producciones con resonado éxito. </w:t>
      </w:r>
    </w:p>
    <w:p w14:paraId="2B407EDA" w14:textId="77777777" w:rsidR="00C6197A" w:rsidRPr="000D562C" w:rsidRDefault="00C6197A" w:rsidP="00C6197A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sz w:val="16"/>
          <w:szCs w:val="16"/>
          <w:lang w:val="es-AR"/>
        </w:rPr>
      </w:pPr>
    </w:p>
    <w:p w14:paraId="644F39F3" w14:textId="77777777" w:rsidR="00C6197A" w:rsidRDefault="00C6197A" w:rsidP="00C6197A">
      <w:pPr>
        <w:widowControl w:val="0"/>
        <w:rPr>
          <w:rFonts w:ascii="Times New Roman" w:eastAsia="Times" w:hAnsi="Times New Roman" w:cs="Times New Roman"/>
          <w:sz w:val="24"/>
          <w:szCs w:val="24"/>
          <w:lang w:val="es-AR"/>
        </w:rPr>
      </w:pPr>
      <w:r>
        <w:rPr>
          <w:rFonts w:ascii="Times New Roman" w:eastAsia="Times" w:hAnsi="Times New Roman" w:cs="Times New Roman"/>
          <w:b/>
          <w:sz w:val="24"/>
          <w:szCs w:val="24"/>
          <w:lang w:val="es-AR"/>
        </w:rPr>
        <w:t>Teatro de la Luna</w:t>
      </w:r>
      <w:r>
        <w:rPr>
          <w:rFonts w:ascii="Times New Roman" w:eastAsia="Times" w:hAnsi="Times New Roman" w:cs="Times New Roman"/>
          <w:sz w:val="24"/>
          <w:szCs w:val="24"/>
          <w:lang w:val="es-AR"/>
        </w:rPr>
        <w:t xml:space="preserve">, </w:t>
      </w:r>
      <w:r>
        <w:rPr>
          <w:rFonts w:ascii="Times New Roman" w:eastAsia="Times" w:hAnsi="Times New Roman" w:cs="Times New Roman"/>
          <w:sz w:val="24"/>
          <w:szCs w:val="20"/>
          <w:lang w:val="es-AR"/>
        </w:rPr>
        <w:t xml:space="preserve">fundado en 1991, continúa con su entrega teatral y quehacer en pro de la cultura latinoamericana, ha sido reconocido por el cumplimiento de su misión en varias ocasiones. La organización, a través de su director, Mario Marcel, recibió el </w:t>
      </w:r>
      <w:r>
        <w:rPr>
          <w:rFonts w:ascii="Times New Roman" w:eastAsia="Times" w:hAnsi="Times New Roman" w:cs="Times New Roman"/>
          <w:i/>
          <w:sz w:val="24"/>
          <w:szCs w:val="20"/>
          <w:lang w:val="es-AR"/>
        </w:rPr>
        <w:t>Elizabeth Campbell Award</w:t>
      </w:r>
      <w:r>
        <w:rPr>
          <w:rFonts w:ascii="Times New Roman" w:eastAsia="Times" w:hAnsi="Times New Roman" w:cs="Times New Roman"/>
          <w:sz w:val="24"/>
          <w:szCs w:val="20"/>
          <w:lang w:val="es-AR"/>
        </w:rPr>
        <w:t xml:space="preserve"> para el avance de las artes de la American Association of University Women, filial Arlington, VA.; en dos ocasiones el premio </w:t>
      </w:r>
      <w:r>
        <w:rPr>
          <w:rFonts w:ascii="Times New Roman" w:eastAsia="Times" w:hAnsi="Times New Roman" w:cs="Times New Roman"/>
          <w:i/>
          <w:sz w:val="24"/>
          <w:szCs w:val="20"/>
          <w:lang w:val="es-AR"/>
        </w:rPr>
        <w:t>STAR</w:t>
      </w:r>
      <w:r>
        <w:rPr>
          <w:rFonts w:ascii="Times New Roman" w:eastAsia="Times" w:hAnsi="Times New Roman" w:cs="Times New Roman"/>
          <w:sz w:val="24"/>
          <w:szCs w:val="20"/>
          <w:lang w:val="es-AR"/>
        </w:rPr>
        <w:t xml:space="preserve"> de la Comisión de las Artes del Condado de Arlington, por excelencia en la administración y el servicio a la comunidad; en 2</w:t>
      </w:r>
      <w:r>
        <w:rPr>
          <w:rFonts w:ascii="Times New Roman" w:eastAsia="Times" w:hAnsi="Times New Roman" w:cs="Times New Roman"/>
          <w:sz w:val="24"/>
          <w:szCs w:val="20"/>
          <w:lang w:val="es-DO"/>
        </w:rPr>
        <w:t xml:space="preserve">017 recibió el </w:t>
      </w:r>
      <w:r w:rsidRPr="000D562C">
        <w:rPr>
          <w:rFonts w:ascii="Times New Roman" w:eastAsia="Times" w:hAnsi="Times New Roman" w:cs="Times New Roman"/>
          <w:i/>
          <w:sz w:val="24"/>
          <w:szCs w:val="20"/>
          <w:lang w:val="es-AR"/>
        </w:rPr>
        <w:t>Working 4 the Community Award</w:t>
      </w:r>
      <w:r w:rsidRPr="000D562C">
        <w:rPr>
          <w:rFonts w:ascii="Times New Roman" w:eastAsia="Times" w:hAnsi="Times New Roman" w:cs="Times New Roman"/>
          <w:sz w:val="24"/>
          <w:szCs w:val="20"/>
          <w:lang w:val="es-AR"/>
        </w:rPr>
        <w:t xml:space="preserve"> de NBC4</w:t>
      </w:r>
      <w:r w:rsidRPr="000D562C">
        <w:rPr>
          <w:rFonts w:ascii="Times New Roman" w:eastAsia="Times" w:hAnsi="Times New Roman" w:cs="Times New Roman"/>
          <w:i/>
          <w:color w:val="000000"/>
          <w:sz w:val="24"/>
          <w:szCs w:val="20"/>
          <w:lang w:val="es-AR"/>
        </w:rPr>
        <w:t>,</w:t>
      </w:r>
      <w:r w:rsidRPr="000D562C">
        <w:rPr>
          <w:rFonts w:ascii="Times New Roman" w:eastAsia="Times" w:hAnsi="Times New Roman" w:cs="Times New Roman"/>
          <w:color w:val="000000"/>
          <w:sz w:val="24"/>
          <w:szCs w:val="20"/>
          <w:lang w:val="es-AR"/>
        </w:rPr>
        <w:t xml:space="preserve"> Washington DC</w:t>
      </w:r>
      <w:r w:rsidRPr="000D562C">
        <w:rPr>
          <w:rFonts w:ascii="Times New Roman" w:eastAsia="Times" w:hAnsi="Times New Roman" w:cs="Times New Roman"/>
          <w:sz w:val="24"/>
          <w:szCs w:val="20"/>
          <w:lang w:val="es-AR"/>
        </w:rPr>
        <w:t xml:space="preserve">. </w:t>
      </w:r>
      <w:r>
        <w:rPr>
          <w:rFonts w:ascii="Times New Roman" w:eastAsia="Times" w:hAnsi="Times New Roman" w:cs="Times New Roman"/>
          <w:sz w:val="24"/>
          <w:szCs w:val="20"/>
          <w:lang w:val="es-DO"/>
        </w:rPr>
        <w:t>S</w:t>
      </w:r>
      <w:r>
        <w:rPr>
          <w:rFonts w:ascii="Times New Roman" w:eastAsia="Times" w:hAnsi="Times New Roman" w:cs="Times New Roman"/>
          <w:sz w:val="24"/>
          <w:szCs w:val="20"/>
          <w:lang w:val="es-AR"/>
        </w:rPr>
        <w:t xml:space="preserve">u productora Nucky Walder ha sido galardonada como </w:t>
      </w:r>
      <w:r>
        <w:rPr>
          <w:rFonts w:ascii="Times New Roman" w:eastAsia="Times" w:hAnsi="Times New Roman" w:cs="Times New Roman"/>
          <w:i/>
          <w:sz w:val="24"/>
          <w:szCs w:val="20"/>
          <w:lang w:val="es-AR"/>
        </w:rPr>
        <w:t>Latina Woman Leadership 2009</w:t>
      </w:r>
      <w:r>
        <w:rPr>
          <w:rFonts w:ascii="Times New Roman" w:eastAsia="Times" w:hAnsi="Times New Roman" w:cs="Times New Roman"/>
          <w:sz w:val="24"/>
          <w:szCs w:val="20"/>
          <w:lang w:val="es-AR"/>
        </w:rPr>
        <w:t xml:space="preserve"> </w:t>
      </w:r>
      <w:r>
        <w:rPr>
          <w:rFonts w:ascii="Times New Roman" w:eastAsia="Times" w:hAnsi="Times New Roman" w:cs="Times New Roman"/>
          <w:color w:val="000000"/>
          <w:sz w:val="24"/>
          <w:szCs w:val="20"/>
          <w:lang w:val="es-US"/>
        </w:rPr>
        <w:t xml:space="preserve">y con el </w:t>
      </w:r>
      <w:r>
        <w:rPr>
          <w:rFonts w:ascii="Times New Roman" w:eastAsia="Times" w:hAnsi="Times New Roman" w:cs="Times New Roman"/>
          <w:i/>
          <w:color w:val="000000"/>
          <w:sz w:val="24"/>
          <w:szCs w:val="20"/>
          <w:lang w:val="es-US"/>
        </w:rPr>
        <w:t xml:space="preserve">Lifetime Achievement Award-2018 </w:t>
      </w:r>
      <w:r>
        <w:rPr>
          <w:rFonts w:ascii="Times New Roman" w:eastAsia="Times" w:hAnsi="Times New Roman" w:cs="Times New Roman"/>
          <w:color w:val="000000"/>
          <w:sz w:val="24"/>
          <w:szCs w:val="20"/>
          <w:lang w:val="es-US"/>
        </w:rPr>
        <w:t xml:space="preserve">concedido por la alcaldesa Muriel Bowser a través de la Oficina de Asuntos Latinos – MOLA. </w:t>
      </w:r>
      <w:r>
        <w:rPr>
          <w:rFonts w:ascii="Times New Roman" w:eastAsia="Times" w:hAnsi="Times New Roman" w:cs="Times New Roman"/>
          <w:color w:val="000000"/>
          <w:sz w:val="24"/>
          <w:szCs w:val="24"/>
          <w:lang w:val="es-US"/>
        </w:rPr>
        <w:t xml:space="preserve">En 2020 recibió una mención especial en Channel 7 WJLA y un especial en Telemundo - Canal 44.; El Director Mario Marcel fue reconocido por la Fundación Nueva Esperanza por sus años de trayectoria artística en beneficio de la comunidad y muy recientemente, tanto Marcel como Walder, ambos, fueron reconocidos en Abril y en Mayo, 2024 respectivamente, por las organizaciones </w:t>
      </w:r>
      <w:r>
        <w:rPr>
          <w:rFonts w:ascii="Times New Roman" w:eastAsia="Times" w:hAnsi="Times New Roman" w:cs="Times New Roman"/>
          <w:sz w:val="24"/>
          <w:szCs w:val="24"/>
          <w:lang w:val="es-AR"/>
        </w:rPr>
        <w:t>LatinX Warriors DMV y Latinas con Voz.</w:t>
      </w:r>
    </w:p>
    <w:p w14:paraId="4E6F076D" w14:textId="77777777" w:rsidR="00C6197A" w:rsidRDefault="00C6197A" w:rsidP="00C6197A">
      <w:pPr>
        <w:widowControl w:val="0"/>
        <w:jc w:val="both"/>
        <w:rPr>
          <w:rFonts w:ascii="Times New Roman" w:eastAsia="Times" w:hAnsi="Times New Roman" w:cs="Times New Roman"/>
          <w:color w:val="000000"/>
          <w:sz w:val="24"/>
          <w:szCs w:val="24"/>
          <w:lang w:val="es-US"/>
        </w:rPr>
      </w:pPr>
      <w:r>
        <w:rPr>
          <w:rFonts w:ascii="Times New Roman" w:eastAsia="MS Mincho" w:hAnsi="Times New Roman" w:cs="Times New Roman"/>
          <w:color w:val="000000"/>
          <w:sz w:val="24"/>
          <w:szCs w:val="24"/>
          <w:lang w:val="es-US"/>
        </w:rPr>
        <w:t xml:space="preserve">La meta de enlazar las comunidades Hispano y Anglo-parlantes se consigue promoviendo el </w:t>
      </w:r>
      <w:r>
        <w:rPr>
          <w:rFonts w:ascii="Times New Roman" w:eastAsia="MS Mincho" w:hAnsi="Times New Roman" w:cs="Times New Roman"/>
          <w:color w:val="000000"/>
          <w:sz w:val="24"/>
          <w:szCs w:val="24"/>
          <w:lang w:val="es-US"/>
        </w:rPr>
        <w:lastRenderedPageBreak/>
        <w:t>diálogo e involucrando a la comunidad a través de eventos teatrales y culturales bilingües</w:t>
      </w:r>
    </w:p>
    <w:p w14:paraId="147CCCDF" w14:textId="77777777" w:rsidR="00C6197A" w:rsidRDefault="00C6197A" w:rsidP="00C6197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A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AR"/>
        </w:rPr>
        <w:t>PARA RECORDAR:</w:t>
      </w:r>
    </w:p>
    <w:p w14:paraId="12CC4C8C" w14:textId="77777777" w:rsidR="00C6197A" w:rsidRDefault="00C6197A" w:rsidP="00C6197A">
      <w:pPr>
        <w:tabs>
          <w:tab w:val="left" w:pos="62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14:paraId="6DBA88E8" w14:textId="233B2D81" w:rsidR="00C6197A" w:rsidRDefault="00C6197A" w:rsidP="00C6197A">
      <w:pPr>
        <w:tabs>
          <w:tab w:val="left" w:pos="62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* Boletos: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>$30</w:t>
      </w:r>
      <w:r>
        <w:rPr>
          <w:rFonts w:ascii="Times New Roman" w:eastAsia="Times New Roman" w:hAnsi="Times New Roman" w:cs="Times New Roman"/>
          <w:sz w:val="24"/>
          <w:szCs w:val="24"/>
          <w:lang w:val="es-AR"/>
        </w:rPr>
        <w:t>; $</w:t>
      </w:r>
      <w:r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 xml:space="preserve">25 </w:t>
      </w:r>
      <w:r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Estudiantes y Mayores de 60 años. * Compre on-line </w:t>
      </w:r>
      <w:hyperlink r:id="rId5" w:history="1">
        <w:r>
          <w:rPr>
            <w:rStyle w:val="Hipervnculo"/>
            <w:rFonts w:ascii="Times New Roman" w:eastAsia="Times New Roman" w:hAnsi="Times New Roman" w:cs="Times New Roman"/>
            <w:sz w:val="24"/>
            <w:szCs w:val="24"/>
            <w:lang w:val="es-AR"/>
          </w:rPr>
          <w:t>www.teatrodelaluna.org</w:t>
        </w:r>
      </w:hyperlink>
      <w:r w:rsidR="006D2FFD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es-AR"/>
        </w:rPr>
        <w:t>* Estacionamiento en la calle (gratis los domingos)</w:t>
      </w:r>
    </w:p>
    <w:p w14:paraId="282319AE" w14:textId="77777777" w:rsidR="00C6197A" w:rsidRDefault="00C6197A" w:rsidP="00C6197A">
      <w:pPr>
        <w:tabs>
          <w:tab w:val="left" w:pos="62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14:paraId="659CE32D" w14:textId="77777777" w:rsidR="00C6197A" w:rsidRDefault="00C6197A" w:rsidP="00C6197A">
      <w:pPr>
        <w:spacing w:after="0" w:line="240" w:lineRule="auto"/>
        <w:rPr>
          <w:rFonts w:ascii="Times New Roman" w:eastAsia="Times New Roman" w:hAnsi="Times New Roman" w:cs="Times New Roman"/>
          <w:b/>
          <w:lang w:val="es-E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/>
        </w:rPr>
        <w:t>Nota</w:t>
      </w:r>
      <w:r>
        <w:rPr>
          <w:rFonts w:ascii="Times New Roman" w:eastAsia="Times New Roman" w:hAnsi="Times New Roman" w:cs="Times New Roman"/>
          <w:b/>
          <w:sz w:val="28"/>
          <w:szCs w:val="28"/>
          <w:lang w:val="es-ES"/>
        </w:rPr>
        <w:t xml:space="preserve">: </w:t>
      </w:r>
      <w:r>
        <w:rPr>
          <w:rFonts w:ascii="Times New Roman" w:eastAsia="Times New Roman" w:hAnsi="Times New Roman" w:cs="Times New Roman"/>
          <w:b/>
          <w:lang w:val="es-ES"/>
        </w:rPr>
        <w:t>Dos Boletos de Cortesía por cada medio de prensa esperan</w:t>
      </w:r>
      <w:r>
        <w:rPr>
          <w:rFonts w:ascii="Times New Roman" w:eastAsia="Times New Roman" w:hAnsi="Times New Roman" w:cs="Times New Roman"/>
          <w:lang w:val="es-ES"/>
        </w:rPr>
        <w:t xml:space="preserve"> </w:t>
      </w:r>
      <w:r>
        <w:rPr>
          <w:rFonts w:ascii="Times New Roman" w:eastAsia="Times New Roman" w:hAnsi="Times New Roman" w:cs="Times New Roman"/>
          <w:b/>
          <w:lang w:val="es-ES"/>
        </w:rPr>
        <w:t>su llamada.</w:t>
      </w:r>
    </w:p>
    <w:p w14:paraId="57FF5720" w14:textId="77777777" w:rsidR="00C6197A" w:rsidRDefault="00C6197A" w:rsidP="00C6197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16"/>
          <w:szCs w:val="16"/>
          <w:lang w:val="es-AR"/>
        </w:rPr>
      </w:pPr>
    </w:p>
    <w:p w14:paraId="79BE5A50" w14:textId="77777777" w:rsidR="00C6197A" w:rsidRDefault="00C6197A" w:rsidP="00C619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s-A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s-AR"/>
        </w:rPr>
        <w:t xml:space="preserve">INFORMES y RESERVAS: 202-882-6227 </w:t>
      </w:r>
    </w:p>
    <w:p w14:paraId="169B9A4A" w14:textId="77777777" w:rsidR="00C6197A" w:rsidRDefault="00C6197A" w:rsidP="00C619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  <w:u w:val="single"/>
          <w:lang w:val="es-D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DO"/>
        </w:rPr>
        <w:t xml:space="preserve">Email: </w:t>
      </w:r>
      <w:hyperlink r:id="rId6" w:history="1">
        <w:r>
          <w:rPr>
            <w:rStyle w:val="Hipervnculo"/>
            <w:rFonts w:ascii="Times New Roman" w:eastAsia="Times New Roman" w:hAnsi="Times New Roman" w:cs="Times New Roman"/>
            <w:b/>
            <w:color w:val="0000FF"/>
            <w:sz w:val="24"/>
            <w:szCs w:val="24"/>
            <w:lang w:val="es-DO"/>
          </w:rPr>
          <w:t>info@teatrodelaluna.org</w:t>
        </w:r>
      </w:hyperlink>
      <w:r>
        <w:rPr>
          <w:rFonts w:ascii="Times New Roman" w:eastAsia="Times New Roman" w:hAnsi="Times New Roman" w:cs="Times New Roman"/>
          <w:b/>
          <w:sz w:val="24"/>
          <w:szCs w:val="24"/>
          <w:lang w:val="es-DO"/>
        </w:rPr>
        <w:t xml:space="preserve">       o   </w:t>
      </w:r>
      <w:hyperlink r:id="rId7" w:history="1">
        <w:r>
          <w:rPr>
            <w:rStyle w:val="Hipervnculo"/>
            <w:rFonts w:ascii="Times New Roman" w:eastAsia="Times New Roman" w:hAnsi="Times New Roman" w:cs="Times New Roman"/>
            <w:b/>
            <w:color w:val="0000FF"/>
            <w:sz w:val="24"/>
            <w:szCs w:val="24"/>
            <w:lang w:val="es-DO"/>
          </w:rPr>
          <w:t>www.teatrodelaluna.org</w:t>
        </w:r>
      </w:hyperlink>
    </w:p>
    <w:p w14:paraId="01316BC1" w14:textId="60F179FF" w:rsidR="00C6197A" w:rsidRPr="006D2FFD" w:rsidRDefault="00C6197A" w:rsidP="00C6197A">
      <w:pPr>
        <w:widowControl w:val="0"/>
        <w:spacing w:before="120" w:after="0" w:line="240" w:lineRule="auto"/>
        <w:jc w:val="center"/>
        <w:rPr>
          <w:rFonts w:ascii="Times New Roman" w:eastAsia="Times New Roman" w:hAnsi="Times New Roman" w:cs="Times New Roman"/>
          <w:sz w:val="17"/>
          <w:szCs w:val="17"/>
          <w:lang w:val="es-AR"/>
        </w:rPr>
      </w:pPr>
      <w:r w:rsidRPr="006D2FFD">
        <w:rPr>
          <w:rFonts w:ascii="Times New Roman" w:eastAsia="Times New Roman" w:hAnsi="Times New Roman" w:cs="Times New Roman"/>
          <w:sz w:val="17"/>
          <w:szCs w:val="17"/>
          <w:lang w:val="es-AR"/>
        </w:rPr>
        <w:t xml:space="preserve">Teatro de la Luna es una organización </w:t>
      </w:r>
      <w:r w:rsidR="006D2FFD" w:rsidRPr="006D2FFD">
        <w:rPr>
          <w:rFonts w:ascii="Times New Roman" w:eastAsia="Times New Roman" w:hAnsi="Times New Roman" w:cs="Times New Roman"/>
          <w:sz w:val="17"/>
          <w:szCs w:val="17"/>
          <w:lang w:val="es-AR"/>
        </w:rPr>
        <w:t xml:space="preserve">(501 © (3) </w:t>
      </w:r>
      <w:r w:rsidRPr="006D2FFD">
        <w:rPr>
          <w:rFonts w:ascii="Times New Roman" w:eastAsia="Times New Roman" w:hAnsi="Times New Roman" w:cs="Times New Roman"/>
          <w:sz w:val="17"/>
          <w:szCs w:val="17"/>
          <w:lang w:val="es-AR"/>
        </w:rPr>
        <w:t>exenta de im</w:t>
      </w:r>
      <w:r w:rsidR="006D2FFD" w:rsidRPr="006D2FFD">
        <w:rPr>
          <w:rFonts w:ascii="Times New Roman" w:eastAsia="Times New Roman" w:hAnsi="Times New Roman" w:cs="Times New Roman"/>
          <w:sz w:val="17"/>
          <w:szCs w:val="17"/>
          <w:lang w:val="es-AR"/>
        </w:rPr>
        <w:t>p</w:t>
      </w:r>
      <w:r w:rsidRPr="006D2FFD">
        <w:rPr>
          <w:rFonts w:ascii="Times New Roman" w:eastAsia="Times New Roman" w:hAnsi="Times New Roman" w:cs="Times New Roman"/>
          <w:sz w:val="17"/>
          <w:szCs w:val="17"/>
          <w:lang w:val="es-AR"/>
        </w:rPr>
        <w:t>uestos, recibe el apoyo de DC Commission on the Arts and Humanities</w:t>
      </w:r>
      <w:r w:rsidR="006D2FFD">
        <w:rPr>
          <w:rFonts w:ascii="Times New Roman" w:eastAsia="Times New Roman" w:hAnsi="Times New Roman" w:cs="Times New Roman"/>
          <w:sz w:val="17"/>
          <w:szCs w:val="17"/>
          <w:lang w:val="es-AR"/>
        </w:rPr>
        <w:t>;</w:t>
      </w:r>
      <w:r w:rsidRPr="006D2FFD">
        <w:rPr>
          <w:rFonts w:ascii="Times New Roman" w:eastAsia="Times New Roman" w:hAnsi="Times New Roman" w:cs="Times New Roman"/>
          <w:sz w:val="17"/>
          <w:szCs w:val="17"/>
          <w:lang w:val="es-AR"/>
        </w:rPr>
        <w:t xml:space="preserve">  Oficina del Alcalde para Asuntos Latinos del Distrito de Columbia-MOLA, fundaciones privadas, corporaciones y aportes individuales.</w:t>
      </w:r>
    </w:p>
    <w:p w14:paraId="6211E74B" w14:textId="39949A8C" w:rsidR="006D2FFD" w:rsidRPr="006D2FFD" w:rsidRDefault="006D2FFD" w:rsidP="00C6197A">
      <w:pPr>
        <w:widowControl w:val="0"/>
        <w:spacing w:before="120" w:after="0" w:line="240" w:lineRule="auto"/>
        <w:jc w:val="center"/>
        <w:rPr>
          <w:rFonts w:ascii="Times New Roman" w:eastAsia="Times New Roman" w:hAnsi="Times New Roman" w:cs="Times New Roman"/>
          <w:sz w:val="17"/>
          <w:szCs w:val="17"/>
          <w:lang w:val="es-AR"/>
        </w:rPr>
      </w:pPr>
      <w:r w:rsidRPr="006D2FFD">
        <w:rPr>
          <w:rFonts w:ascii="Times New Roman" w:eastAsia="Times New Roman" w:hAnsi="Times New Roman" w:cs="Times New Roman"/>
          <w:sz w:val="17"/>
          <w:szCs w:val="17"/>
          <w:lang w:val="es-AR"/>
        </w:rPr>
        <w:t>-33-</w:t>
      </w:r>
    </w:p>
    <w:sectPr w:rsidR="006D2FFD" w:rsidRPr="006D2F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97A"/>
    <w:rsid w:val="000D562C"/>
    <w:rsid w:val="000E7628"/>
    <w:rsid w:val="001C2BC3"/>
    <w:rsid w:val="006D2FFD"/>
    <w:rsid w:val="0075222A"/>
    <w:rsid w:val="00AD257A"/>
    <w:rsid w:val="00BC47DA"/>
    <w:rsid w:val="00BD3834"/>
    <w:rsid w:val="00C61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F1424"/>
  <w15:chartTrackingRefBased/>
  <w15:docId w15:val="{2517280C-38C2-4464-A300-BB2F3B4D5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197A"/>
    <w:pPr>
      <w:spacing w:line="254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C6197A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6197A"/>
    <w:pPr>
      <w:spacing w:before="100" w:beforeAutospacing="1" w:after="100" w:afterAutospacing="1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7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teatrodelaluna.org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teatrodelaluna.org" TargetMode="External"/><Relationship Id="rId5" Type="http://schemas.openxmlformats.org/officeDocument/2006/relationships/hyperlink" Target="http://www.teatrodelaluna.org" TargetMode="External"/><Relationship Id="rId4" Type="http://schemas.openxmlformats.org/officeDocument/2006/relationships/hyperlink" Target="http://www.teatrodelaluna.or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3</Pages>
  <Words>960</Words>
  <Characters>5179</Characters>
  <Application>Microsoft Office Word</Application>
  <DocSecurity>0</DocSecurity>
  <Lines>123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LUNA2</dc:creator>
  <cp:keywords/>
  <dc:description/>
  <cp:lastModifiedBy>HP</cp:lastModifiedBy>
  <cp:revision>5</cp:revision>
  <dcterms:created xsi:type="dcterms:W3CDTF">2025-02-19T20:44:00Z</dcterms:created>
  <dcterms:modified xsi:type="dcterms:W3CDTF">2025-03-10T12:44:00Z</dcterms:modified>
</cp:coreProperties>
</file>