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36A3A" w14:paraId="15685E69" w14:textId="77777777" w:rsidTr="00C36A3A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2848C5F1" w14:textId="77777777" w:rsidR="00C36A3A" w:rsidRDefault="00C36A3A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ADE8386" w14:textId="77777777" w:rsidR="00C36A3A" w:rsidRDefault="00C36A3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C36A3A" w14:paraId="788B355A" w14:textId="77777777" w:rsidTr="00C36A3A">
        <w:tc>
          <w:tcPr>
            <w:tcW w:w="0" w:type="auto"/>
            <w:vMerge/>
            <w:vAlign w:val="center"/>
            <w:hideMark/>
          </w:tcPr>
          <w:p w14:paraId="5FFA947F" w14:textId="77777777" w:rsidR="00C36A3A" w:rsidRDefault="00C36A3A">
            <w:pPr>
              <w:spacing w:after="0" w:line="256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2B1FA860" w14:textId="77777777" w:rsidR="00C36A3A" w:rsidRDefault="00C36A3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0F8AACAB" w14:textId="77777777" w:rsidR="00C36A3A" w:rsidRDefault="00C36A3A" w:rsidP="00C36A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560ED00C" w14:textId="77777777" w:rsidR="00C36A3A" w:rsidRDefault="00C36A3A" w:rsidP="00C36A3A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Nota de Prensa – Difusión Inmediata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1150317B" w14:textId="09D3D9FB" w:rsidR="00C36A3A" w:rsidRDefault="007B5EF3" w:rsidP="00C36A3A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Mayo </w:t>
      </w:r>
      <w:r w:rsidR="00585B0A">
        <w:rPr>
          <w:rFonts w:ascii="Impact" w:eastAsia="Times New Roman" w:hAnsi="Impact" w:cs="Times New Roman"/>
          <w:sz w:val="30"/>
          <w:szCs w:val="30"/>
          <w:lang w:val="es-AR"/>
        </w:rPr>
        <w:t>2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8</w:t>
      </w:r>
      <w:r w:rsidR="00C36A3A">
        <w:rPr>
          <w:rFonts w:ascii="Impact" w:eastAsia="Times New Roman" w:hAnsi="Impact" w:cs="Times New Roman"/>
          <w:sz w:val="30"/>
          <w:szCs w:val="30"/>
          <w:lang w:val="es-AR"/>
        </w:rPr>
        <w:t>, 2025</w:t>
      </w:r>
      <w:r w:rsidR="00C36A3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36A3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36A3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36A3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36A3A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="00C36A3A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4C86FC59" w14:textId="77777777" w:rsidR="00C36A3A" w:rsidRDefault="00C36A3A" w:rsidP="00C36A3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18C1153A" w14:textId="77777777" w:rsidR="00CD7976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‘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Pondering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Memories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’ / Reflexión sobre el Recuerdo </w:t>
      </w:r>
      <w:bookmarkEnd w:id="0"/>
    </w:p>
    <w:p w14:paraId="718BB2CD" w14:textId="28035A5D" w:rsidR="00C36A3A" w:rsidRDefault="00CD7976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="00C36A3A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Rodin </w:t>
      </w:r>
      <w:proofErr w:type="spellStart"/>
      <w:r w:rsid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Alcerro</w:t>
      </w:r>
      <w:proofErr w:type="spellEnd"/>
      <w:r w:rsid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. </w:t>
      </w:r>
      <w:r w:rsidR="00C36A3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</w:t>
      </w:r>
      <w:r w:rsidR="00C36A3A" w:rsidRP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</w:t>
      </w:r>
      <w:r w:rsidR="007B5EF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NGLES</w:t>
      </w:r>
      <w:r w:rsidR="00C36A3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</w:t>
      </w:r>
      <w:r w:rsidR="00993D8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proyección de</w:t>
      </w:r>
      <w:r w:rsidR="00C36A3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títulos en </w:t>
      </w:r>
      <w:proofErr w:type="gramStart"/>
      <w:r w:rsidR="00C36A3A" w:rsidRP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Español</w:t>
      </w:r>
      <w:proofErr w:type="gramEnd"/>
      <w:r w:rsidR="00C36A3A" w:rsidRP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.</w:t>
      </w:r>
    </w:p>
    <w:p w14:paraId="0EEA132B" w14:textId="59F39553" w:rsidR="00C36A3A" w:rsidRPr="00070C26" w:rsidRDefault="00C36A3A" w:rsidP="00987C8E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CUÁNDO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7B5EF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Junio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6</w:t>
      </w:r>
      <w:r w:rsidRPr="00070C2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7B5EF3" w:rsidRPr="00070C2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&amp; 7</w:t>
      </w:r>
      <w:r w:rsidRPr="00070C2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, 2025 </w:t>
      </w:r>
      <w:r w:rsidR="00F73A1C" w:rsidRPr="00070C2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 </w:t>
      </w:r>
      <w:r w:rsidRPr="00070C2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V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iernes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y Sábado, 8:00 pm  </w:t>
      </w:r>
    </w:p>
    <w:p w14:paraId="44EDFEFC" w14:textId="77777777" w:rsidR="00C36A3A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>TEATRO DE LA LUNA</w:t>
      </w:r>
    </w:p>
    <w:p w14:paraId="795BE362" w14:textId="559D76A8" w:rsidR="00C36A3A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4020 Georgia Ave. NW. Washington, DC 20011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Estación Metro Georgia Ave. –</w:t>
      </w:r>
      <w:r w:rsidR="00CD797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Petworth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Estacionamiento en la calle. </w:t>
      </w:r>
    </w:p>
    <w:p w14:paraId="552F1EA3" w14:textId="2626383E" w:rsidR="00C36A3A" w:rsidRDefault="00C36A3A" w:rsidP="00C36A3A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$30 </w:t>
      </w:r>
      <w:r w:rsidRPr="00585B0A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$25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Estudiantes </w:t>
      </w:r>
      <w:r w:rsidRPr="00585B0A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Mayores </w:t>
      </w:r>
      <w:r w:rsidRPr="00585B0A">
        <w:rPr>
          <w:rFonts w:ascii="Times New Roman" w:eastAsia="Times New Roman" w:hAnsi="Times New Roman" w:cs="Times New Roman"/>
          <w:sz w:val="24"/>
          <w:szCs w:val="24"/>
          <w:lang w:val="es-AR"/>
        </w:rPr>
        <w:t>(+60 años)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7B5EF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(Incluye 1 bebida gratis)</w:t>
      </w:r>
    </w:p>
    <w:p w14:paraId="0BB72CC2" w14:textId="77777777" w:rsidR="00C36A3A" w:rsidRDefault="00C36A3A" w:rsidP="00C36A3A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r w:rsidR="00070C26">
        <w:fldChar w:fldCharType="begin"/>
      </w:r>
      <w:r w:rsidR="00070C26" w:rsidRPr="00070C26">
        <w:rPr>
          <w:lang w:val="es-AR"/>
        </w:rPr>
        <w:instrText xml:space="preserve"> HYPERLINK "http://www.teatrodelaluna.org" </w:instrText>
      </w:r>
      <w:r w:rsidR="00070C26">
        <w:fldChar w:fldCharType="separate"/>
      </w:r>
      <w:r>
        <w:rPr>
          <w:rStyle w:val="Hipervnculo"/>
          <w:rFonts w:ascii="Times New Roman" w:eastAsia="Times New Roman" w:hAnsi="Times New Roman" w:cs="Times New Roman"/>
          <w:b/>
          <w:sz w:val="24"/>
          <w:szCs w:val="24"/>
          <w:lang w:val="es-AR"/>
        </w:rPr>
        <w:t>www.teatrodelaluna.org</w:t>
      </w:r>
      <w:r w:rsidR="00070C26">
        <w:rPr>
          <w:rStyle w:val="Hipervnculo"/>
          <w:rFonts w:ascii="Times New Roman" w:eastAsia="Times New Roman" w:hAnsi="Times New Roman" w:cs="Times New Roman"/>
          <w:b/>
          <w:sz w:val="24"/>
          <w:szCs w:val="24"/>
          <w:lang w:val="es-AR"/>
        </w:rPr>
        <w:fldChar w:fldCharType="end"/>
      </w:r>
    </w:p>
    <w:p w14:paraId="0D3CC447" w14:textId="77777777" w:rsidR="00C36A3A" w:rsidRDefault="00C36A3A" w:rsidP="00C36A3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6F429B4D" w14:textId="23486CB4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</w:p>
    <w:p w14:paraId="2C7F087D" w14:textId="207567BF" w:rsidR="007B5EF3" w:rsidRDefault="007B5EF3" w:rsidP="00C36A3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319D70A" w14:textId="512EC768" w:rsidR="007B5EF3" w:rsidRPr="007B5EF3" w:rsidRDefault="007B5EF3" w:rsidP="00C36A3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AR"/>
        </w:rPr>
      </w:pPr>
      <w:proofErr w:type="gramStart"/>
      <w:r w:rsidRPr="007B5EF3">
        <w:rPr>
          <w:rFonts w:ascii="Times New Roman" w:eastAsia="Times New Roman" w:hAnsi="Times New Roman" w:cs="Times New Roman"/>
          <w:b/>
          <w:sz w:val="32"/>
          <w:szCs w:val="32"/>
          <w:lang w:val="es-AR"/>
        </w:rPr>
        <w:t>DOS FUNCIONES EXTRA – PRIDE MONTH!</w:t>
      </w:r>
      <w:proofErr w:type="gramEnd"/>
    </w:p>
    <w:p w14:paraId="694CCC0F" w14:textId="77777777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423D5BA7" w14:textId="641ED78B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</w:pPr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“PONDERING </w:t>
      </w:r>
      <w:proofErr w:type="spellStart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about</w:t>
      </w:r>
      <w:proofErr w:type="spellEnd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 </w:t>
      </w:r>
      <w:proofErr w:type="spellStart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my</w:t>
      </w:r>
      <w:proofErr w:type="spellEnd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 </w:t>
      </w:r>
      <w:proofErr w:type="spellStart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memories</w:t>
      </w:r>
      <w:proofErr w:type="spellEnd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”</w:t>
      </w:r>
    </w:p>
    <w:p w14:paraId="46F1E757" w14:textId="462888DF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val="es-AR"/>
        </w:rPr>
      </w:pPr>
      <w:r>
        <w:rPr>
          <w:rFonts w:ascii="Arial Black" w:eastAsia="Times New Roman" w:hAnsi="Arial Black" w:cs="Times New Roman"/>
          <w:b/>
          <w:sz w:val="36"/>
          <w:szCs w:val="36"/>
          <w:lang w:val="es-AR"/>
        </w:rPr>
        <w:t>Reflexión sobre el Recuerdo</w:t>
      </w:r>
      <w:r w:rsidR="00A94BD0">
        <w:rPr>
          <w:rFonts w:ascii="Arial Black" w:eastAsia="Times New Roman" w:hAnsi="Arial Black" w:cs="Times New Roman"/>
          <w:b/>
          <w:sz w:val="36"/>
          <w:szCs w:val="36"/>
          <w:lang w:val="es-AR"/>
        </w:rPr>
        <w:t xml:space="preserve"> </w:t>
      </w:r>
    </w:p>
    <w:p w14:paraId="1C17A2D0" w14:textId="7EB928F2" w:rsidR="00A94BD0" w:rsidRPr="00A94BD0" w:rsidRDefault="00A94BD0" w:rsidP="00C36A3A">
      <w:pPr>
        <w:tabs>
          <w:tab w:val="left" w:pos="14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val="es-AR"/>
        </w:rPr>
      </w:pPr>
      <w:r w:rsidRPr="00A94BD0">
        <w:rPr>
          <w:rFonts w:ascii="Arial Black" w:eastAsia="Times New Roman" w:hAnsi="Arial Black" w:cs="Times New Roman"/>
          <w:b/>
          <w:sz w:val="28"/>
          <w:szCs w:val="28"/>
          <w:lang w:val="es-AR"/>
        </w:rPr>
        <w:t>de</w:t>
      </w:r>
      <w:r>
        <w:rPr>
          <w:rFonts w:ascii="Arial Black" w:eastAsia="Times New Roman" w:hAnsi="Arial Black" w:cs="Times New Roman"/>
          <w:b/>
          <w:sz w:val="28"/>
          <w:szCs w:val="28"/>
          <w:lang w:val="es-AR"/>
        </w:rPr>
        <w:t xml:space="preserve"> Rodin </w:t>
      </w:r>
      <w:proofErr w:type="spellStart"/>
      <w:r>
        <w:rPr>
          <w:rFonts w:ascii="Arial Black" w:eastAsia="Times New Roman" w:hAnsi="Arial Black" w:cs="Times New Roman"/>
          <w:b/>
          <w:sz w:val="28"/>
          <w:szCs w:val="28"/>
          <w:lang w:val="es-AR"/>
        </w:rPr>
        <w:t>Alcerro</w:t>
      </w:r>
      <w:proofErr w:type="spellEnd"/>
    </w:p>
    <w:p w14:paraId="5192325B" w14:textId="77777777" w:rsidR="00C36A3A" w:rsidRP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val="es-AR"/>
        </w:rPr>
      </w:pPr>
    </w:p>
    <w:p w14:paraId="4944CDFF" w14:textId="4DAB7846" w:rsidR="00C36A3A" w:rsidRDefault="00C36A3A" w:rsidP="00070C26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tiene el privilegio de presentar</w:t>
      </w:r>
      <w:r w:rsidR="007B5EF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NUEVAMENTE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‘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Pondering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Memories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’ / Reflexión sobre el recuerdo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8310E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Rodin </w:t>
      </w:r>
      <w:proofErr w:type="spellStart"/>
      <w:r w:rsidRPr="008310E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Alcerro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. Originalmente escrita en español se presenta</w:t>
      </w:r>
      <w:r w:rsidR="007B5EF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en in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lés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títulos 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>proyectados en español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6F9F7DDC" w14:textId="77777777" w:rsidR="00C36A3A" w:rsidRDefault="00C36A3A" w:rsidP="00C36A3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54AC5309" w14:textId="580FDA45" w:rsidR="00C36A3A" w:rsidRDefault="00C36A3A" w:rsidP="00070C26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obra se presenta en 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los días viernes</w:t>
      </w:r>
      <w:r w:rsidR="007B5EF3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6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y sábado</w:t>
      </w:r>
      <w:r w:rsidR="007B5EF3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7 de junio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a las 8:00 pm </w:t>
      </w:r>
      <w:r w:rsidR="007B5EF3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del 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>corriente año. Como de costumbre, los espectadores están invitados a participar de</w:t>
      </w:r>
      <w:r w:rsidR="007B5EF3">
        <w:rPr>
          <w:rFonts w:ascii="Times New Roman" w:eastAsia="MS Mincho" w:hAnsi="Times New Roman" w:cs="Times New Roman"/>
          <w:sz w:val="24"/>
          <w:szCs w:val="24"/>
          <w:lang w:val="es-US"/>
        </w:rPr>
        <w:t>l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tradicional </w:t>
      </w: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Viernes de Debate</w:t>
      </w:r>
      <w:r w:rsidR="007B5EF3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</w:p>
    <w:p w14:paraId="71FA72AF" w14:textId="77777777" w:rsidR="00C36A3A" w:rsidRDefault="00C36A3A" w:rsidP="00C36A3A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US"/>
        </w:rPr>
      </w:pPr>
    </w:p>
    <w:p w14:paraId="300E8B6D" w14:textId="182299A6" w:rsidR="00C36A3A" w:rsidRPr="00070C26" w:rsidRDefault="00C36A3A" w:rsidP="00070C26">
      <w:pPr>
        <w:spacing w:after="0" w:line="240" w:lineRule="auto"/>
        <w:jc w:val="both"/>
        <w:rPr>
          <w:rFonts w:ascii="Times New Roman" w:hAnsi="Times New Roman" w:cs="Times New Roman"/>
          <w:color w:val="1E1915"/>
          <w:shd w:val="clear" w:color="auto" w:fill="FFFFFF"/>
          <w:lang w:val="es-A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DE LA OBRA</w:t>
      </w:r>
      <w:bookmarkStart w:id="1" w:name="_Hlk146134149"/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  </w:t>
      </w:r>
      <w:bookmarkEnd w:id="1"/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U</w:t>
      </w:r>
      <w:r w:rsidR="0064288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n</w:t>
      </w:r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sondeo poético sobre la identidad, lo extraño, lo diferente. Una reflexión del pasado, presente, la incertidumbre del futuro y el indiscutible cuestionamiento de nuestra existencia.</w:t>
      </w:r>
      <w:r w:rsidR="00A13C3A" w:rsidRP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Esta </w:t>
      </w:r>
      <w:bookmarkStart w:id="2" w:name="_Hlk146133671"/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producción, muy especial, </w:t>
      </w:r>
      <w:bookmarkEnd w:id="2"/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ha recibido cuantiosos aplausos del público y comentarios muy positivos de la prensa especializada, participando en el FRINGE FESTIVAL – 2024</w:t>
      </w:r>
      <w:r w:rsidR="0062127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B162C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y fue recomendada</w:t>
      </w:r>
      <w:r w:rsidR="0062127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como “</w:t>
      </w:r>
      <w:proofErr w:type="spellStart"/>
      <w:r w:rsidR="0062127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Best</w:t>
      </w:r>
      <w:proofErr w:type="spellEnd"/>
      <w:r w:rsidR="00B162C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="00B162C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of</w:t>
      </w:r>
      <w:proofErr w:type="spellEnd"/>
      <w:r w:rsidR="00B162C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="00B162C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Fringe</w:t>
      </w:r>
      <w:proofErr w:type="spellEnd"/>
      <w:r w:rsidR="00B162C6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2024”</w:t>
      </w:r>
      <w:r w:rsidR="0062127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CC0F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por </w:t>
      </w:r>
      <w:r w:rsidR="00EE1FD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DC THEATER ARTS </w:t>
      </w:r>
      <w:r w:rsidR="00CC0F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que </w:t>
      </w:r>
      <w:r w:rsidR="007D74D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dijo,</w:t>
      </w:r>
      <w:r w:rsidR="00CC0F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además</w:t>
      </w:r>
      <w:r w:rsidR="00EE1FD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: “... 5 </w:t>
      </w:r>
      <w:proofErr w:type="spellStart"/>
      <w:r w:rsidR="00EE1FD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Stars</w:t>
      </w:r>
      <w:proofErr w:type="spellEnd"/>
      <w:r w:rsidR="00EE1FD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...absolutamente encantadora, irresistible y </w:t>
      </w:r>
      <w:r w:rsidR="00585B0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seduc</w:t>
      </w:r>
      <w:r w:rsidR="00EE1FD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tora” mientras </w:t>
      </w:r>
      <w:r w:rsidR="004E1C30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B</w:t>
      </w:r>
      <w:r w:rsidR="00EE1FDF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ROADWAY </w:t>
      </w:r>
      <w:r w:rsidR="00585B0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WORLD -WDC dijo: “...exuberante, llena de fuerza y conmovedora”.</w:t>
      </w:r>
    </w:p>
    <w:p w14:paraId="3907A525" w14:textId="77777777" w:rsidR="00C36A3A" w:rsidRDefault="00C36A3A" w:rsidP="00C36A3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US"/>
        </w:rPr>
      </w:pPr>
    </w:p>
    <w:p w14:paraId="3419E85F" w14:textId="0D9D52B7" w:rsidR="00C36A3A" w:rsidRDefault="006A79BB" w:rsidP="00070C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lang w:val="es-US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EL AUTOR Y DIRECTOR</w:t>
      </w:r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R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odin </w:t>
      </w: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Alcerro</w:t>
      </w:r>
      <w:proofErr w:type="spellEnd"/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C36A3A">
        <w:rPr>
          <w:rFonts w:ascii="Times New Roman" w:eastAsia="Times New Roman" w:hAnsi="Times New Roman" w:cs="Times New Roman"/>
          <w:lang w:val="es-US"/>
        </w:rPr>
        <w:t>nació</w:t>
      </w:r>
      <w:r w:rsidR="00C36A3A">
        <w:rPr>
          <w:rFonts w:ascii="Times New Roman" w:eastAsia="Times New Roman" w:hAnsi="Times New Roman" w:cs="Times New Roman"/>
          <w:color w:val="232323"/>
          <w:lang w:val="es-US"/>
        </w:rPr>
        <w:t xml:space="preserve"> en</w:t>
      </w:r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Comayagüela,</w:t>
      </w:r>
      <w:r w:rsidR="00C36A3A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r w:rsidR="00A94BD0">
        <w:rPr>
          <w:rFonts w:ascii="Times New Roman" w:eastAsia="Times New Roman" w:hAnsi="Times New Roman" w:cs="Times New Roman"/>
          <w:color w:val="232323"/>
          <w:lang w:val="es-US"/>
        </w:rPr>
        <w:t>Honduras, actor y escritor</w:t>
      </w:r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, comenzó su carrera en su tierra natal para luego extender sus experiencias teatrales en España y Argentina.  Radicado en Washington DC desde hace unos años, ha actuado en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Synetic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Theater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, GALA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Hispanic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lastRenderedPageBreak/>
        <w:t>Theater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,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First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Stage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>, y Teatro de la Luna. Con esta obra, “Reflexión sobre el recuerdo” realizó su primer trabajo de dirección, es decir, su debut, en el FRINGE FESTIVAL – 2024.</w:t>
      </w:r>
      <w:r w:rsidR="00C36A3A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</w:p>
    <w:p w14:paraId="60F44AB8" w14:textId="77777777" w:rsidR="00C36A3A" w:rsidRDefault="00C36A3A" w:rsidP="00C3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14:paraId="4CA4F563" w14:textId="6D79A880" w:rsidR="00504685" w:rsidRDefault="00C36A3A" w:rsidP="00C36A3A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DE LOS ACTORES  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El elenco está compuesto por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6A79BB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Pablo Guillén</w:t>
      </w:r>
      <w:r w:rsidR="006A79BB" w:rsidRPr="006A79BB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6A79BB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figura conocida en nuestros escenarios</w:t>
      </w:r>
      <w:r w:rsidR="001B693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, nació y creci</w:t>
      </w:r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ó en Tegucigalpa, Honduras, donde asistió a la Escuela de arte Dramático y más tarde expandió su entrenamiento en Miami Dade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College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Carpetbag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Brigade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Physical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en el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Odin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Teatret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 Ha participado en numerosas producciones como actor, en el Teatro de la Luna, GALA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Hispanic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Synetic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EE1FDF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,</w:t>
      </w:r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Arts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on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Horizons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en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Imagination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Stage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Además, Pablo se desempeñó como Director de Paso Nuevo, programa educativo - teatral bilingüe para estudiantes de escuela superior en Washington DC.</w:t>
      </w:r>
    </w:p>
    <w:p w14:paraId="40BD4E3C" w14:textId="52049CCF" w:rsidR="00C36A3A" w:rsidRDefault="006A79BB" w:rsidP="00070C26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Joshua Lucas</w:t>
      </w:r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actor residente del área de DC, es 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tambi</w:t>
      </w:r>
      <w:r w:rsidR="004E1C3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é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n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bailarin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maestro y especialista en carpintería teatral. Ha trabajado principalmente en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Synetic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en 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numerosas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producciones. 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Además,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subió a los escenarios de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Round House </w:t>
      </w:r>
      <w:proofErr w:type="spellStart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Arts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on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Horizon</w:t>
      </w:r>
      <w:proofErr w:type="spellEnd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</w:t>
      </w:r>
      <w:proofErr w:type="spellStart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Fringe</w:t>
      </w:r>
      <w:proofErr w:type="spellEnd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Festival - 2024. Hoy hace su </w:t>
      </w:r>
      <w:r w:rsidR="00C36A3A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debut</w:t>
      </w:r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C36A3A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en el Teatro de la Luna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</w:t>
      </w:r>
    </w:p>
    <w:p w14:paraId="396F2180" w14:textId="77777777" w:rsidR="00C36A3A" w:rsidRPr="00070C26" w:rsidRDefault="00C36A3A" w:rsidP="00C36A3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14:paraId="7764ECD6" w14:textId="77777777" w:rsidR="00C36A3A" w:rsidRDefault="00C36A3A" w:rsidP="00070C26">
      <w:pPr>
        <w:widowControl w:val="0"/>
        <w:jc w:val="both"/>
        <w:rPr>
          <w:rFonts w:ascii="Times New Roman" w:eastAsia="Times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fundado en 1991, continúa con su entrega teatral y quehacer en pro de la cultura latinoamericana, ha sido reconocido por el cumplimiento de su misión en varias ocasiones. La organización, a través de su director, Mario Marcel, recibió el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Elizabeth Campbell </w:t>
      </w:r>
      <w:proofErr w:type="spellStart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Award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para el avance de las artes de la American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Association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of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University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Women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, filial Arlington, VA.; en dos ocasiones el premio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STAR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la Comisión de las Artes del Condado de Arlington, por excelencia en la administración y el servicio a la comunidad; en 2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 xml:space="preserve">017 recibió el </w:t>
      </w:r>
      <w:r w:rsidRPr="00070C26">
        <w:rPr>
          <w:rFonts w:ascii="Times New Roman" w:eastAsia="Times" w:hAnsi="Times New Roman" w:cs="Times New Roman"/>
          <w:i/>
          <w:sz w:val="24"/>
          <w:szCs w:val="20"/>
          <w:lang w:val="es-AR"/>
        </w:rPr>
        <w:t>Working 4 the Community Award</w:t>
      </w:r>
      <w:r w:rsidRPr="00070C26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NBC4</w:t>
      </w:r>
      <w:r w:rsidRPr="00070C26">
        <w:rPr>
          <w:rFonts w:ascii="Times New Roman" w:eastAsia="Times" w:hAnsi="Times New Roman" w:cs="Times New Roman"/>
          <w:i/>
          <w:color w:val="000000"/>
          <w:sz w:val="24"/>
          <w:szCs w:val="20"/>
          <w:lang w:val="es-AR"/>
        </w:rPr>
        <w:t>,</w:t>
      </w:r>
      <w:r w:rsidRPr="00070C26">
        <w:rPr>
          <w:rFonts w:ascii="Times New Roman" w:eastAsia="Times" w:hAnsi="Times New Roman" w:cs="Times New Roman"/>
          <w:color w:val="000000"/>
          <w:sz w:val="24"/>
          <w:szCs w:val="20"/>
          <w:lang w:val="es-AR"/>
        </w:rPr>
        <w:t xml:space="preserve"> Washington DC</w:t>
      </w:r>
      <w:r w:rsidRPr="00070C26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. 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>S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u productora Nucky Walder ha sido galardonada como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Latina </w:t>
      </w:r>
      <w:proofErr w:type="spellStart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Woman</w:t>
      </w:r>
      <w:proofErr w:type="spellEnd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Leadership</w:t>
      </w:r>
      <w:proofErr w:type="spellEnd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 2009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y con el </w:t>
      </w:r>
      <w:proofErr w:type="spellStart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>Lifetime</w:t>
      </w:r>
      <w:proofErr w:type="spellEnd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>Achievement</w:t>
      </w:r>
      <w:proofErr w:type="spellEnd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 xml:space="preserve"> Award-2018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concedido por la alcaldesa Muriel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>Bowser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 a través de la Oficina de Asuntos Latinos – MOLA.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En 2020 recibió una mención especial en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WJLA y un especial en Telemundo - Canal 44.; El </w:t>
      </w:r>
      <w:proofErr w:type="gramStart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Director</w:t>
      </w:r>
      <w:proofErr w:type="gramEnd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Mario Marcel fue reconocido por la Fundación Nueva Esperanza por sus años de trayectoria artística en beneficio de la comunidad y muy recientemente, tanto Marcel como Walder, ambos, fueron reconocidos en Abril y en Mayo, 2024 respectivamente, por las organizaciones </w:t>
      </w:r>
      <w:proofErr w:type="spellStart"/>
      <w:r>
        <w:rPr>
          <w:rFonts w:ascii="Times New Roman" w:eastAsia="Times" w:hAnsi="Times New Roman" w:cs="Times New Roman"/>
          <w:sz w:val="24"/>
          <w:szCs w:val="24"/>
          <w:lang w:val="es-AR"/>
        </w:rPr>
        <w:t>LatinX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Warriors DMV y Latinas con Voz.</w:t>
      </w:r>
    </w:p>
    <w:p w14:paraId="75DEB690" w14:textId="63641003" w:rsidR="00C36A3A" w:rsidRDefault="00C36A3A" w:rsidP="00C36A3A">
      <w:pPr>
        <w:widowControl w:val="0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t>La meta de enlazar las comunidades Hispano y Anglo-parlantes se consigue promoviendo el diálogo e involucrando a la comunidad a través de eventos teatrales y culturales bilingües</w:t>
      </w:r>
      <w:r w:rsidR="006A79BB"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t>.</w:t>
      </w:r>
    </w:p>
    <w:p w14:paraId="7C0EB702" w14:textId="77777777" w:rsidR="00C36A3A" w:rsidRDefault="00C36A3A" w:rsidP="00C36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</w:p>
    <w:p w14:paraId="5B8FBBF0" w14:textId="77777777" w:rsidR="00C36A3A" w:rsidRDefault="00C36A3A" w:rsidP="00C36A3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0081D876" w14:textId="71EDA812" w:rsidR="007B5EF3" w:rsidRDefault="00C36A3A" w:rsidP="00C36A3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Boletos: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$30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; 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Estudiantes y Mayores de 60 años.</w:t>
      </w:r>
      <w:r w:rsidR="007B5EF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(incluye </w:t>
      </w:r>
      <w:r w:rsidR="00131CF4">
        <w:rPr>
          <w:rFonts w:ascii="Times New Roman" w:eastAsia="Times New Roman" w:hAnsi="Times New Roman" w:cs="Times New Roman"/>
          <w:sz w:val="24"/>
          <w:szCs w:val="24"/>
          <w:lang w:val="es-AR"/>
        </w:rPr>
        <w:t>1</w:t>
      </w:r>
      <w:r w:rsidR="007B5EF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bebida gratis)</w:t>
      </w:r>
    </w:p>
    <w:p w14:paraId="3429DBE7" w14:textId="1059CCDC" w:rsidR="00C36A3A" w:rsidRDefault="00C36A3A" w:rsidP="00C36A3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Compre on-line </w:t>
      </w:r>
      <w:r w:rsidR="00070C26">
        <w:fldChar w:fldCharType="begin"/>
      </w:r>
      <w:r w:rsidR="00070C26" w:rsidRPr="00070C26">
        <w:rPr>
          <w:lang w:val="es-AR"/>
        </w:rPr>
        <w:instrText xml:space="preserve"> HYPERLINK "http://www.teatrodelaluna.org" </w:instrText>
      </w:r>
      <w:r w:rsidR="00070C26">
        <w:fldChar w:fldCharType="separate"/>
      </w:r>
      <w:r>
        <w:rPr>
          <w:rStyle w:val="Hipervnculo"/>
          <w:rFonts w:ascii="Times New Roman" w:eastAsia="Times New Roman" w:hAnsi="Times New Roman" w:cs="Times New Roman"/>
          <w:sz w:val="24"/>
          <w:szCs w:val="24"/>
          <w:lang w:val="es-AR"/>
        </w:rPr>
        <w:t>www.teatrodelaluna.org</w:t>
      </w:r>
      <w:r w:rsidR="00070C26">
        <w:rPr>
          <w:rStyle w:val="Hipervnculo"/>
          <w:rFonts w:ascii="Times New Roman" w:eastAsia="Times New Roman" w:hAnsi="Times New Roman" w:cs="Times New Roman"/>
          <w:sz w:val="24"/>
          <w:szCs w:val="24"/>
          <w:lang w:val="es-A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* Estacionamiento en la calle </w:t>
      </w:r>
    </w:p>
    <w:p w14:paraId="44E5EE1B" w14:textId="59206C40" w:rsidR="00C36A3A" w:rsidRDefault="00C36A3A" w:rsidP="00C36A3A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N</w:t>
      </w:r>
      <w:r w:rsidR="007B5EF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OTA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r>
        <w:rPr>
          <w:rFonts w:ascii="Times New Roman" w:eastAsia="Times New Roman" w:hAnsi="Times New Roman" w:cs="Times New Roman"/>
          <w:b/>
          <w:lang w:val="es-ES"/>
        </w:rPr>
        <w:t>Dos Boletos de Cortesía por cada medio de prensa esperan</w:t>
      </w:r>
      <w:r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lang w:val="es-ES"/>
        </w:rPr>
        <w:t>su llamada.</w:t>
      </w:r>
    </w:p>
    <w:p w14:paraId="43EC5CB2" w14:textId="69768D2E" w:rsidR="00C36A3A" w:rsidRDefault="00C36A3A" w:rsidP="00C36A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s-AR"/>
        </w:rPr>
      </w:pPr>
    </w:p>
    <w:p w14:paraId="041319CC" w14:textId="77777777" w:rsidR="004D77D0" w:rsidRDefault="004D77D0" w:rsidP="00C36A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s-AR"/>
        </w:rPr>
      </w:pPr>
    </w:p>
    <w:p w14:paraId="5DACFF2A" w14:textId="77777777" w:rsidR="00C36A3A" w:rsidRDefault="00C36A3A" w:rsidP="00C3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50C5DAAE" w14:textId="77777777" w:rsidR="00C36A3A" w:rsidRPr="004E1C30" w:rsidRDefault="00C36A3A" w:rsidP="00C3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s-DO"/>
        </w:rPr>
      </w:pPr>
      <w:r w:rsidRPr="004E1C30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Email: </w:t>
      </w:r>
      <w:r w:rsidR="00070C26">
        <w:fldChar w:fldCharType="begin"/>
      </w:r>
      <w:r w:rsidR="00070C26" w:rsidRPr="00070C26">
        <w:rPr>
          <w:lang w:val="es-AR"/>
        </w:rPr>
        <w:instrText xml:space="preserve"> HYPERLINK "mailto:info@teatrodelaluna.org" </w:instrText>
      </w:r>
      <w:r w:rsidR="00070C26">
        <w:fldChar w:fldCharType="separate"/>
      </w:r>
      <w:r w:rsidRPr="004E1C30">
        <w:rPr>
          <w:rStyle w:val="Hipervnculo"/>
          <w:rFonts w:ascii="Times New Roman" w:eastAsia="Times New Roman" w:hAnsi="Times New Roman" w:cs="Times New Roman"/>
          <w:b/>
          <w:color w:val="0000FF"/>
          <w:sz w:val="28"/>
          <w:szCs w:val="28"/>
          <w:lang w:val="es-DO"/>
        </w:rPr>
        <w:t>info@teatrodelaluna.org</w:t>
      </w:r>
      <w:r w:rsidR="00070C26">
        <w:rPr>
          <w:rStyle w:val="Hipervnculo"/>
          <w:rFonts w:ascii="Times New Roman" w:eastAsia="Times New Roman" w:hAnsi="Times New Roman" w:cs="Times New Roman"/>
          <w:b/>
          <w:color w:val="0000FF"/>
          <w:sz w:val="28"/>
          <w:szCs w:val="28"/>
          <w:lang w:val="es-DO"/>
        </w:rPr>
        <w:fldChar w:fldCharType="end"/>
      </w:r>
      <w:r w:rsidRPr="004E1C30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      o   </w:t>
      </w:r>
      <w:r w:rsidR="00070C26">
        <w:fldChar w:fldCharType="begin"/>
      </w:r>
      <w:r w:rsidR="00070C26" w:rsidRPr="00070C26">
        <w:rPr>
          <w:lang w:val="es-AR"/>
        </w:rPr>
        <w:instrText xml:space="preserve"> HYPERLINK "http://www.teatrodelaluna.org/" </w:instrText>
      </w:r>
      <w:r w:rsidR="00070C26">
        <w:fldChar w:fldCharType="separate"/>
      </w:r>
      <w:r w:rsidRPr="004E1C30">
        <w:rPr>
          <w:rStyle w:val="Hipervnculo"/>
          <w:rFonts w:ascii="Times New Roman" w:eastAsia="Times New Roman" w:hAnsi="Times New Roman" w:cs="Times New Roman"/>
          <w:b/>
          <w:color w:val="0000FF"/>
          <w:sz w:val="28"/>
          <w:szCs w:val="28"/>
          <w:lang w:val="es-DO"/>
        </w:rPr>
        <w:t>www.teatrodelaluna.org</w:t>
      </w:r>
      <w:r w:rsidR="00070C26">
        <w:rPr>
          <w:rStyle w:val="Hipervnculo"/>
          <w:rFonts w:ascii="Times New Roman" w:eastAsia="Times New Roman" w:hAnsi="Times New Roman" w:cs="Times New Roman"/>
          <w:b/>
          <w:color w:val="0000FF"/>
          <w:sz w:val="28"/>
          <w:szCs w:val="28"/>
          <w:lang w:val="es-DO"/>
        </w:rPr>
        <w:fldChar w:fldCharType="end"/>
      </w:r>
    </w:p>
    <w:p w14:paraId="516318AE" w14:textId="6BD152CA" w:rsidR="00C36A3A" w:rsidRDefault="00C36A3A" w:rsidP="00C36A3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val="es-AR"/>
        </w:rPr>
      </w:pPr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Teatro de la Luna es una organización (501 © (3) exenta de impuestos, recibe el apoyo de DC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Commission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on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the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Arts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and </w:t>
      </w:r>
      <w:proofErr w:type="spellStart"/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Humanities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;  Oficina</w:t>
      </w:r>
      <w:proofErr w:type="gram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del Alcalde para Asuntos Latinos del Distrito de Columbia-MOLA, fundaciones privadas, corporaciones y aportes individuales.</w:t>
      </w:r>
    </w:p>
    <w:p w14:paraId="48649551" w14:textId="2A0B70D0" w:rsidR="00EE1FDF" w:rsidRPr="00EE1FDF" w:rsidRDefault="00C36A3A" w:rsidP="00EE1FD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sectPr w:rsidR="00EE1FDF" w:rsidRPr="00EE1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3A"/>
    <w:rsid w:val="00060AFD"/>
    <w:rsid w:val="00070C26"/>
    <w:rsid w:val="00131CF4"/>
    <w:rsid w:val="001B6930"/>
    <w:rsid w:val="001E48D2"/>
    <w:rsid w:val="002C7FC4"/>
    <w:rsid w:val="004D77D0"/>
    <w:rsid w:val="004E1C30"/>
    <w:rsid w:val="00504685"/>
    <w:rsid w:val="00585B0A"/>
    <w:rsid w:val="00621278"/>
    <w:rsid w:val="00642882"/>
    <w:rsid w:val="006A79BB"/>
    <w:rsid w:val="007B5EF3"/>
    <w:rsid w:val="007D74D5"/>
    <w:rsid w:val="008310EA"/>
    <w:rsid w:val="00987C8E"/>
    <w:rsid w:val="00993D83"/>
    <w:rsid w:val="009C76D2"/>
    <w:rsid w:val="00A13C3A"/>
    <w:rsid w:val="00A94BD0"/>
    <w:rsid w:val="00B162C6"/>
    <w:rsid w:val="00BB1CBF"/>
    <w:rsid w:val="00C36A3A"/>
    <w:rsid w:val="00C45220"/>
    <w:rsid w:val="00CA3B94"/>
    <w:rsid w:val="00CC0F15"/>
    <w:rsid w:val="00CD7976"/>
    <w:rsid w:val="00EE1FDF"/>
    <w:rsid w:val="00F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BFD4"/>
  <w15:chartTrackingRefBased/>
  <w15:docId w15:val="{EA223778-473F-45C7-8326-92F6798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3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36A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6A3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7</cp:revision>
  <dcterms:created xsi:type="dcterms:W3CDTF">2025-05-28T16:17:00Z</dcterms:created>
  <dcterms:modified xsi:type="dcterms:W3CDTF">2025-05-28T22:03:00Z</dcterms:modified>
</cp:coreProperties>
</file>